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1AF4" w14:textId="77777777" w:rsidR="0030041C" w:rsidRPr="00F15E80" w:rsidRDefault="00000000">
      <w:pPr>
        <w:pStyle w:val="Tytu"/>
        <w:spacing w:line="252" w:lineRule="auto"/>
        <w:rPr>
          <w:rFonts w:ascii="Tahoma" w:hAnsi="Tahoma" w:cs="Tahoma"/>
        </w:rPr>
      </w:pPr>
      <w:r w:rsidRPr="00F15E80">
        <w:rPr>
          <w:rFonts w:ascii="Tahoma" w:hAnsi="Tahoma" w:cs="Tahoma"/>
          <w:lang w:val="pl"/>
        </w:rPr>
        <w:t xml:space="preserve">Program mentorski </w:t>
      </w:r>
      <w:proofErr w:type="spellStart"/>
      <w:r w:rsidRPr="00F15E80">
        <w:rPr>
          <w:rFonts w:ascii="Tahoma" w:hAnsi="Tahoma" w:cs="Tahoma"/>
          <w:lang w:val="pl"/>
        </w:rPr>
        <w:t>Arqus</w:t>
      </w:r>
      <w:proofErr w:type="spellEnd"/>
      <w:r w:rsidRPr="00F15E80">
        <w:rPr>
          <w:rFonts w:ascii="Tahoma" w:hAnsi="Tahoma" w:cs="Tahoma"/>
          <w:lang w:val="pl"/>
        </w:rPr>
        <w:t xml:space="preserve"> dla początkujących naukowców</w:t>
      </w:r>
    </w:p>
    <w:p w14:paraId="5ED5DF66" w14:textId="77777777" w:rsidR="0030041C" w:rsidRPr="00F15E80" w:rsidRDefault="00000000">
      <w:pPr>
        <w:pStyle w:val="Nagwek1"/>
        <w:spacing w:before="281"/>
      </w:pPr>
      <w:r w:rsidRPr="00F15E80">
        <w:rPr>
          <w:lang w:val="pl"/>
        </w:rPr>
        <w:t>Nabór uczestników</w:t>
      </w:r>
    </w:p>
    <w:p w14:paraId="4DE84750" w14:textId="77777777" w:rsidR="0030041C" w:rsidRPr="00F15E80" w:rsidRDefault="00000000">
      <w:pPr>
        <w:spacing w:before="338" w:line="312" w:lineRule="auto"/>
        <w:ind w:left="116" w:right="112"/>
        <w:jc w:val="both"/>
      </w:pPr>
      <w:r w:rsidRPr="00F15E80">
        <w:rPr>
          <w:lang w:val="pl"/>
        </w:rPr>
        <w:t xml:space="preserve">Dziewięciomiesięczny </w:t>
      </w:r>
      <w:r w:rsidRPr="00F15E80">
        <w:rPr>
          <w:b/>
          <w:bCs/>
          <w:lang w:val="pl"/>
        </w:rPr>
        <w:t xml:space="preserve">program mentorski </w:t>
      </w:r>
      <w:proofErr w:type="spellStart"/>
      <w:r w:rsidRPr="00F15E80">
        <w:rPr>
          <w:b/>
          <w:bCs/>
          <w:lang w:val="pl"/>
        </w:rPr>
        <w:t>Arqus</w:t>
      </w:r>
      <w:proofErr w:type="spellEnd"/>
      <w:r w:rsidRPr="00F15E80">
        <w:rPr>
          <w:b/>
          <w:bCs/>
          <w:lang w:val="pl"/>
        </w:rPr>
        <w:t xml:space="preserve"> dla początkujących naukowców (</w:t>
      </w:r>
      <w:proofErr w:type="spellStart"/>
      <w:r w:rsidRPr="00F15E80">
        <w:rPr>
          <w:b/>
          <w:bCs/>
          <w:lang w:val="pl"/>
        </w:rPr>
        <w:t>eng</w:t>
      </w:r>
      <w:proofErr w:type="spellEnd"/>
      <w:r w:rsidRPr="00F15E80">
        <w:rPr>
          <w:b/>
          <w:bCs/>
          <w:lang w:val="pl"/>
        </w:rPr>
        <w:t xml:space="preserve">. </w:t>
      </w:r>
      <w:proofErr w:type="spellStart"/>
      <w:r w:rsidRPr="00F15E80">
        <w:rPr>
          <w:b/>
          <w:bCs/>
          <w:lang w:val="pl"/>
        </w:rPr>
        <w:t>Arqus</w:t>
      </w:r>
      <w:proofErr w:type="spellEnd"/>
      <w:r w:rsidRPr="00F15E80">
        <w:rPr>
          <w:b/>
          <w:bCs/>
          <w:lang w:val="pl"/>
        </w:rPr>
        <w:t xml:space="preserve"> Mentoring </w:t>
      </w:r>
      <w:proofErr w:type="spellStart"/>
      <w:r w:rsidRPr="00F15E80">
        <w:rPr>
          <w:b/>
          <w:bCs/>
          <w:lang w:val="pl"/>
        </w:rPr>
        <w:t>Programme</w:t>
      </w:r>
      <w:proofErr w:type="spellEnd"/>
      <w:r w:rsidRPr="00F15E80">
        <w:rPr>
          <w:b/>
          <w:bCs/>
          <w:lang w:val="pl"/>
        </w:rPr>
        <w:t xml:space="preserve"> for </w:t>
      </w:r>
      <w:proofErr w:type="spellStart"/>
      <w:r w:rsidRPr="00F15E80">
        <w:rPr>
          <w:b/>
          <w:bCs/>
          <w:lang w:val="pl"/>
        </w:rPr>
        <w:t>Early-Stage</w:t>
      </w:r>
      <w:proofErr w:type="spellEnd"/>
      <w:r w:rsidRPr="00F15E80">
        <w:rPr>
          <w:b/>
          <w:bCs/>
          <w:lang w:val="pl"/>
        </w:rPr>
        <w:t xml:space="preserve"> </w:t>
      </w:r>
      <w:proofErr w:type="spellStart"/>
      <w:r w:rsidRPr="00F15E80">
        <w:rPr>
          <w:b/>
          <w:bCs/>
          <w:lang w:val="pl"/>
        </w:rPr>
        <w:t>Researchers</w:t>
      </w:r>
      <w:proofErr w:type="spellEnd"/>
      <w:r w:rsidRPr="00F15E80">
        <w:rPr>
          <w:b/>
          <w:bCs/>
          <w:lang w:val="pl"/>
        </w:rPr>
        <w:t xml:space="preserve">) </w:t>
      </w:r>
      <w:r w:rsidRPr="00F15E80">
        <w:rPr>
          <w:lang w:val="pl"/>
        </w:rPr>
        <w:t>ruszy w październiku 2023 roku. Termin składania wniosków upływa 15 maja 2023 roku (szczegółowe informacje znajdują się poniżej).</w:t>
      </w:r>
    </w:p>
    <w:p w14:paraId="63049A2F" w14:textId="0114451A" w:rsidR="0030041C" w:rsidRPr="00F15E80" w:rsidRDefault="00000000">
      <w:pPr>
        <w:pStyle w:val="Tekstpodstawowy"/>
        <w:spacing w:line="312" w:lineRule="auto"/>
        <w:ind w:left="116" w:right="112"/>
        <w:jc w:val="both"/>
      </w:pPr>
      <w:r w:rsidRPr="00F15E80">
        <w:rPr>
          <w:lang w:val="pl"/>
        </w:rPr>
        <w:t xml:space="preserve">Celem programu jest wspieranie rozwoju trwałych relacji mentorskich pomiędzy początkującymi naukowcami i uznanymi naukowcami na uniwersytetach partnerskich Sojuszu </w:t>
      </w:r>
      <w:proofErr w:type="spellStart"/>
      <w:r w:rsidRPr="00F15E80">
        <w:rPr>
          <w:lang w:val="pl"/>
        </w:rPr>
        <w:t>Arqus</w:t>
      </w:r>
      <w:proofErr w:type="spellEnd"/>
      <w:r w:rsidRPr="00F15E80">
        <w:rPr>
          <w:lang w:val="pl"/>
        </w:rPr>
        <w:t xml:space="preserve">. Program przeznaczony jest dla doktorantów i </w:t>
      </w:r>
      <w:r w:rsidR="00F15E80" w:rsidRPr="00F15E80">
        <w:rPr>
          <w:lang w:val="pl"/>
        </w:rPr>
        <w:t>młodych doktorów</w:t>
      </w:r>
      <w:r w:rsidRPr="00F15E80">
        <w:rPr>
          <w:lang w:val="pl"/>
        </w:rPr>
        <w:t>, którzy są zainteresowani profesjonalnym wsparciem w pierwszych etapach kariery akademickiej.</w:t>
      </w:r>
    </w:p>
    <w:p w14:paraId="429BD9E9" w14:textId="77777777" w:rsidR="0030041C" w:rsidRPr="00F15E80" w:rsidRDefault="0030041C">
      <w:pPr>
        <w:pStyle w:val="Tekstpodstawowy"/>
        <w:spacing w:before="3"/>
        <w:rPr>
          <w:sz w:val="28"/>
        </w:rPr>
      </w:pPr>
    </w:p>
    <w:p w14:paraId="70039B81" w14:textId="77777777" w:rsidR="0030041C" w:rsidRPr="00F15E80" w:rsidRDefault="00000000">
      <w:pPr>
        <w:pStyle w:val="Nagwek3"/>
      </w:pPr>
      <w:r w:rsidRPr="00F15E80">
        <w:rPr>
          <w:lang w:val="pl"/>
        </w:rPr>
        <w:t>Kluczowe aspekty</w:t>
      </w:r>
    </w:p>
    <w:p w14:paraId="5571983A" w14:textId="77777777" w:rsidR="0030041C" w:rsidRPr="00F15E80" w:rsidRDefault="00000000">
      <w:pPr>
        <w:pStyle w:val="Akapitzlist"/>
        <w:numPr>
          <w:ilvl w:val="0"/>
          <w:numId w:val="2"/>
        </w:numPr>
        <w:tabs>
          <w:tab w:val="left" w:pos="837"/>
        </w:tabs>
        <w:spacing w:before="79" w:line="309" w:lineRule="auto"/>
        <w:ind w:left="836" w:right="114"/>
        <w:rPr>
          <w:b/>
        </w:rPr>
      </w:pPr>
      <w:r w:rsidRPr="00F15E80">
        <w:rPr>
          <w:lang w:val="pl"/>
        </w:rPr>
        <w:t xml:space="preserve">Po zakwalifikowaniu do udziału w projekcie, podopieczni zostaną przyporządkowani do mentora z innego uniwersytetu partnerskiego Sojuszu </w:t>
      </w:r>
      <w:proofErr w:type="spellStart"/>
      <w:r w:rsidRPr="00F15E80">
        <w:rPr>
          <w:lang w:val="pl"/>
        </w:rPr>
        <w:t>Arqus</w:t>
      </w:r>
      <w:proofErr w:type="spellEnd"/>
      <w:r w:rsidRPr="00F15E80">
        <w:rPr>
          <w:lang w:val="pl"/>
        </w:rPr>
        <w:t>.</w:t>
      </w:r>
    </w:p>
    <w:p w14:paraId="01E9C65C" w14:textId="14D7A33E" w:rsidR="0030041C" w:rsidRPr="00F15E80" w:rsidRDefault="00000000">
      <w:pPr>
        <w:pStyle w:val="Akapitzlist"/>
        <w:numPr>
          <w:ilvl w:val="0"/>
          <w:numId w:val="2"/>
        </w:numPr>
        <w:tabs>
          <w:tab w:val="left" w:pos="837"/>
        </w:tabs>
        <w:spacing w:line="309" w:lineRule="auto"/>
        <w:ind w:left="836" w:right="112"/>
        <w:rPr>
          <w:b/>
        </w:rPr>
      </w:pPr>
      <w:r w:rsidRPr="00F15E80">
        <w:rPr>
          <w:lang w:val="pl"/>
        </w:rPr>
        <w:t>Mentor i podopieczni spotykają się na minimum czterech (</w:t>
      </w:r>
      <w:r w:rsidR="00F15E80" w:rsidRPr="00F15E80">
        <w:rPr>
          <w:lang w:val="pl"/>
        </w:rPr>
        <w:t>online</w:t>
      </w:r>
      <w:r w:rsidRPr="00F15E80">
        <w:rPr>
          <w:lang w:val="pl"/>
        </w:rPr>
        <w:t>) sesjach w ciągu dziewięciu miesięcy</w:t>
      </w:r>
    </w:p>
    <w:p w14:paraId="006B705F" w14:textId="77777777" w:rsidR="0030041C" w:rsidRPr="00F15E80" w:rsidRDefault="00000000">
      <w:pPr>
        <w:pStyle w:val="Akapitzlist"/>
        <w:numPr>
          <w:ilvl w:val="0"/>
          <w:numId w:val="2"/>
        </w:numPr>
        <w:tabs>
          <w:tab w:val="left" w:pos="837"/>
        </w:tabs>
        <w:spacing w:before="2" w:line="309" w:lineRule="auto"/>
        <w:ind w:left="836"/>
      </w:pPr>
      <w:r w:rsidRPr="00F15E80">
        <w:rPr>
          <w:lang w:val="pl"/>
        </w:rPr>
        <w:t>Wizyta podopiecznego w instytucji macierzystej mentora jest zalecana, ale nie jest obligatoryjna. Informacje o możliwościach finansowania zostaną przedstawione.</w:t>
      </w:r>
    </w:p>
    <w:p w14:paraId="34C2A1CA" w14:textId="77777777" w:rsidR="0030041C" w:rsidRPr="00F15E80" w:rsidRDefault="00000000">
      <w:pPr>
        <w:pStyle w:val="Akapitzlist"/>
        <w:numPr>
          <w:ilvl w:val="0"/>
          <w:numId w:val="2"/>
        </w:numPr>
        <w:tabs>
          <w:tab w:val="left" w:pos="837"/>
        </w:tabs>
        <w:spacing w:before="5" w:line="309" w:lineRule="auto"/>
        <w:ind w:left="836" w:right="116"/>
      </w:pPr>
      <w:r w:rsidRPr="00F15E80">
        <w:rPr>
          <w:lang w:val="pl"/>
        </w:rPr>
        <w:t>Podopieczni wezmą udział w czterech półtoragodzinnych sesjach szkoleniowych online, które dostarczą informacji i możliwości wymiany doświadczeń na temat tego, jak radzić sobie w środowisku akademickim i jak reagować na wspólne wyzwania (program poniżej).</w:t>
      </w:r>
    </w:p>
    <w:p w14:paraId="29C5927A" w14:textId="77777777" w:rsidR="0030041C" w:rsidRPr="00F15E80" w:rsidRDefault="00000000">
      <w:pPr>
        <w:pStyle w:val="Akapitzlist"/>
        <w:numPr>
          <w:ilvl w:val="0"/>
          <w:numId w:val="2"/>
        </w:numPr>
        <w:tabs>
          <w:tab w:val="left" w:pos="837"/>
        </w:tabs>
        <w:spacing w:before="5" w:line="309" w:lineRule="auto"/>
        <w:ind w:left="836"/>
        <w:rPr>
          <w:b/>
        </w:rPr>
      </w:pPr>
      <w:r w:rsidRPr="00F15E80">
        <w:rPr>
          <w:lang w:val="pl"/>
        </w:rPr>
        <w:t>W celu ukierunkowania na strategiczne (tj. osobiste) decyzje i/lub dalsze etapy kariery naukowej badaczy interdyscyplinarnych, zapewnione zostaną materiały pomocnicze</w:t>
      </w:r>
    </w:p>
    <w:p w14:paraId="1B911FB0" w14:textId="77777777" w:rsidR="0030041C" w:rsidRPr="00F15E80" w:rsidRDefault="00000000">
      <w:pPr>
        <w:pStyle w:val="Akapitzlist"/>
        <w:numPr>
          <w:ilvl w:val="0"/>
          <w:numId w:val="2"/>
        </w:numPr>
        <w:tabs>
          <w:tab w:val="left" w:pos="837"/>
        </w:tabs>
        <w:ind w:right="0" w:hanging="361"/>
        <w:rPr>
          <w:b/>
        </w:rPr>
      </w:pPr>
      <w:r w:rsidRPr="00F15E80">
        <w:rPr>
          <w:lang w:val="pl"/>
        </w:rPr>
        <w:t>Mentorzy będą mieli możliwość uczestniczenia w regularnych salonach mentorskich</w:t>
      </w:r>
    </w:p>
    <w:p w14:paraId="2979581A" w14:textId="6ED5DB59" w:rsidR="0030041C" w:rsidRPr="00F15E80" w:rsidRDefault="00000000">
      <w:pPr>
        <w:pStyle w:val="Akapitzlist"/>
        <w:numPr>
          <w:ilvl w:val="0"/>
          <w:numId w:val="2"/>
        </w:numPr>
        <w:tabs>
          <w:tab w:val="left" w:pos="837"/>
        </w:tabs>
        <w:spacing w:before="77" w:line="312" w:lineRule="auto"/>
        <w:ind w:left="836" w:right="110"/>
      </w:pPr>
      <w:r w:rsidRPr="00F15E80">
        <w:rPr>
          <w:b/>
          <w:bCs/>
          <w:lang w:val="pl"/>
        </w:rPr>
        <w:t xml:space="preserve">Osobiste spotkanie w dniach 5 i 6 października w Grazu </w:t>
      </w:r>
      <w:r w:rsidR="00F15E80" w:rsidRPr="00F15E80">
        <w:rPr>
          <w:lang w:val="pl"/>
        </w:rPr>
        <w:t>umożliwią</w:t>
      </w:r>
      <w:r w:rsidRPr="00F15E80">
        <w:rPr>
          <w:lang w:val="pl"/>
        </w:rPr>
        <w:t xml:space="preserve"> podopiecznym nawiąza</w:t>
      </w:r>
      <w:r w:rsidR="00F15E80" w:rsidRPr="00F15E80">
        <w:rPr>
          <w:lang w:val="pl"/>
        </w:rPr>
        <w:t xml:space="preserve">ć </w:t>
      </w:r>
      <w:r w:rsidRPr="00F15E80">
        <w:rPr>
          <w:lang w:val="pl"/>
        </w:rPr>
        <w:t>kontak</w:t>
      </w:r>
      <w:r w:rsidR="00F15E80" w:rsidRPr="00F15E80">
        <w:rPr>
          <w:lang w:val="pl"/>
        </w:rPr>
        <w:t>t</w:t>
      </w:r>
      <w:r w:rsidRPr="00F15E80">
        <w:rPr>
          <w:lang w:val="pl"/>
        </w:rPr>
        <w:t xml:space="preserve"> i wymi</w:t>
      </w:r>
      <w:r w:rsidR="00F15E80" w:rsidRPr="00F15E80">
        <w:rPr>
          <w:lang w:val="pl"/>
        </w:rPr>
        <w:t>enić się</w:t>
      </w:r>
      <w:r w:rsidRPr="00F15E80">
        <w:rPr>
          <w:lang w:val="pl"/>
        </w:rPr>
        <w:t xml:space="preserve"> doświadcz</w:t>
      </w:r>
      <w:r w:rsidR="00F15E80" w:rsidRPr="00F15E80">
        <w:rPr>
          <w:lang w:val="pl"/>
        </w:rPr>
        <w:t>eniem z uczelnią partnerską</w:t>
      </w:r>
      <w:r w:rsidRPr="00F15E80">
        <w:rPr>
          <w:lang w:val="pl"/>
        </w:rPr>
        <w:t xml:space="preserve"> (podróż i zakwaterowanie zostaną dofinansowane; udział w tym spotkaniu jest częścią programu)</w:t>
      </w:r>
    </w:p>
    <w:p w14:paraId="2F359F45" w14:textId="77777777" w:rsidR="0030041C" w:rsidRPr="00F15E80" w:rsidRDefault="0030041C">
      <w:pPr>
        <w:pStyle w:val="Tekstpodstawowy"/>
        <w:spacing w:before="3"/>
        <w:rPr>
          <w:sz w:val="28"/>
        </w:rPr>
      </w:pPr>
    </w:p>
    <w:p w14:paraId="372BF6A4" w14:textId="3BC0A4FE" w:rsidR="0030041C" w:rsidRPr="00F15E80" w:rsidRDefault="00000000">
      <w:pPr>
        <w:pStyle w:val="Tekstpodstawowy"/>
        <w:spacing w:line="312" w:lineRule="auto"/>
        <w:ind w:left="116" w:right="109"/>
        <w:jc w:val="both"/>
      </w:pPr>
      <w:r w:rsidRPr="00F15E80">
        <w:rPr>
          <w:b/>
          <w:bCs/>
          <w:lang w:val="pl"/>
        </w:rPr>
        <w:t xml:space="preserve">Trenerem i prowadzącym </w:t>
      </w:r>
      <w:r w:rsidR="00F15E80" w:rsidRPr="00F15E80">
        <w:rPr>
          <w:b/>
          <w:bCs/>
          <w:lang w:val="pl"/>
        </w:rPr>
        <w:t xml:space="preserve">zajęcia </w:t>
      </w:r>
      <w:r w:rsidRPr="00F15E80">
        <w:rPr>
          <w:b/>
          <w:bCs/>
          <w:lang w:val="pl"/>
        </w:rPr>
        <w:t xml:space="preserve">zarówno dla podopiecznych jak i mentorów jest Dr. </w:t>
      </w:r>
      <w:proofErr w:type="spellStart"/>
      <w:r w:rsidRPr="00F15E80">
        <w:rPr>
          <w:b/>
          <w:bCs/>
          <w:lang w:val="pl"/>
        </w:rPr>
        <w:t>Yasmin</w:t>
      </w:r>
      <w:proofErr w:type="spellEnd"/>
      <w:r w:rsidRPr="00F15E80">
        <w:rPr>
          <w:b/>
          <w:bCs/>
          <w:lang w:val="pl"/>
        </w:rPr>
        <w:t xml:space="preserve"> </w:t>
      </w:r>
      <w:proofErr w:type="spellStart"/>
      <w:r w:rsidRPr="00F15E80">
        <w:rPr>
          <w:b/>
          <w:bCs/>
          <w:lang w:val="pl"/>
        </w:rPr>
        <w:t>Dolak-Struss</w:t>
      </w:r>
      <w:proofErr w:type="spellEnd"/>
      <w:r w:rsidRPr="00F15E80">
        <w:rPr>
          <w:lang w:val="pl"/>
        </w:rPr>
        <w:t xml:space="preserve">, która jest systemowym </w:t>
      </w:r>
      <w:proofErr w:type="spellStart"/>
      <w:r w:rsidRPr="00F15E80">
        <w:rPr>
          <w:lang w:val="pl"/>
        </w:rPr>
        <w:t>coachem</w:t>
      </w:r>
      <w:proofErr w:type="spellEnd"/>
      <w:r w:rsidRPr="00F15E80">
        <w:rPr>
          <w:lang w:val="pl"/>
        </w:rPr>
        <w:t xml:space="preserve">, trenerem i mediatorem. Od ponad 16 lat wspiera naukowców w zakresie europejskich programów ﬁnansowych i rozwoju kariery, ma doświadczenie jako badacz w dziedzinie biomatematyki. </w:t>
      </w:r>
      <w:proofErr w:type="spellStart"/>
      <w:r w:rsidR="00F15E80" w:rsidRPr="00F15E80">
        <w:rPr>
          <w:lang w:val="pl"/>
        </w:rPr>
        <w:t>Dolak-Struss</w:t>
      </w:r>
      <w:proofErr w:type="spellEnd"/>
      <w:r w:rsidR="00F15E80" w:rsidRPr="00F15E80">
        <w:rPr>
          <w:lang w:val="pl"/>
        </w:rPr>
        <w:t xml:space="preserve"> </w:t>
      </w:r>
      <w:r w:rsidR="00F15E80" w:rsidRPr="00F15E80">
        <w:rPr>
          <w:lang w:val="pl"/>
        </w:rPr>
        <w:t xml:space="preserve">będzie </w:t>
      </w:r>
      <w:r w:rsidR="00F15E80" w:rsidRPr="00F15E80">
        <w:rPr>
          <w:lang w:val="pl"/>
        </w:rPr>
        <w:lastRenderedPageBreak/>
        <w:t xml:space="preserve">prowadzić </w:t>
      </w:r>
      <w:r w:rsidRPr="00F15E80">
        <w:rPr>
          <w:lang w:val="pl"/>
        </w:rPr>
        <w:t>osobiste spotkania, jak również wszystkie szkolenia online dla podopiecznych, a także będzie gospodarzem regularnych spotkań mentorskich.</w:t>
      </w:r>
    </w:p>
    <w:p w14:paraId="558B6F13" w14:textId="77777777" w:rsidR="0030041C" w:rsidRPr="00F15E80" w:rsidRDefault="00000000">
      <w:pPr>
        <w:pStyle w:val="Nagwek3"/>
        <w:spacing w:before="105"/>
      </w:pPr>
      <w:r w:rsidRPr="00F15E80">
        <w:rPr>
          <w:lang w:val="pl"/>
        </w:rPr>
        <w:t>Grupy docelowe i kryteria kwalifikujące</w:t>
      </w:r>
    </w:p>
    <w:p w14:paraId="61311E77" w14:textId="77777777" w:rsidR="0030041C" w:rsidRPr="00F15E80" w:rsidRDefault="00000000">
      <w:pPr>
        <w:pStyle w:val="Tekstpodstawowy"/>
        <w:spacing w:before="79"/>
        <w:ind w:left="116"/>
        <w:jc w:val="both"/>
      </w:pPr>
      <w:r w:rsidRPr="00F15E80">
        <w:rPr>
          <w:lang w:val="pl"/>
        </w:rPr>
        <w:t xml:space="preserve">Grupy docelowe programu </w:t>
      </w:r>
      <w:proofErr w:type="spellStart"/>
      <w:r w:rsidRPr="00F15E80">
        <w:rPr>
          <w:lang w:val="pl"/>
        </w:rPr>
        <w:t>mentoringowego</w:t>
      </w:r>
      <w:proofErr w:type="spellEnd"/>
      <w:r w:rsidRPr="00F15E80">
        <w:rPr>
          <w:lang w:val="pl"/>
        </w:rPr>
        <w:t xml:space="preserve"> to:</w:t>
      </w:r>
    </w:p>
    <w:p w14:paraId="346AB105" w14:textId="77777777" w:rsidR="0030041C" w:rsidRPr="00F15E80" w:rsidRDefault="00000000">
      <w:pPr>
        <w:pStyle w:val="Akapitzlist"/>
        <w:numPr>
          <w:ilvl w:val="0"/>
          <w:numId w:val="2"/>
        </w:numPr>
        <w:tabs>
          <w:tab w:val="left" w:pos="837"/>
        </w:tabs>
        <w:spacing w:before="79" w:line="309" w:lineRule="auto"/>
        <w:ind w:left="836" w:right="122"/>
        <w:rPr>
          <w:color w:val="BC9753"/>
        </w:rPr>
      </w:pPr>
      <w:r w:rsidRPr="00F15E80">
        <w:rPr>
          <w:lang w:val="pl"/>
        </w:rPr>
        <w:t xml:space="preserve">Osoby, które są zarejestrowane jako doktoranci na jednym z Uniwersytetów Europejskich Sojuszu </w:t>
      </w:r>
      <w:proofErr w:type="spellStart"/>
      <w:r w:rsidRPr="00F15E80">
        <w:rPr>
          <w:lang w:val="pl"/>
        </w:rPr>
        <w:t>Arqus</w:t>
      </w:r>
      <w:proofErr w:type="spellEnd"/>
      <w:r w:rsidRPr="00F15E80">
        <w:rPr>
          <w:lang w:val="pl"/>
        </w:rPr>
        <w:t xml:space="preserve"> i są na dalszym etapie studiów doktoranckich</w:t>
      </w:r>
    </w:p>
    <w:p w14:paraId="7C15D4F8" w14:textId="77777777" w:rsidR="0030041C" w:rsidRPr="00F15E80" w:rsidRDefault="00000000">
      <w:pPr>
        <w:pStyle w:val="Akapitzlist"/>
        <w:numPr>
          <w:ilvl w:val="0"/>
          <w:numId w:val="2"/>
        </w:numPr>
        <w:tabs>
          <w:tab w:val="left" w:pos="837"/>
        </w:tabs>
        <w:spacing w:line="309" w:lineRule="auto"/>
        <w:ind w:left="836" w:right="114"/>
        <w:rPr>
          <w:color w:val="BC9753"/>
        </w:rPr>
      </w:pPr>
      <w:r w:rsidRPr="00F15E80">
        <w:rPr>
          <w:lang w:val="pl"/>
        </w:rPr>
        <w:t>Osoby, które w momencie składania wniosku są zatrudnione jako pracownicy naukowi na stanowisku badawczym adiunkt (post-</w:t>
      </w:r>
      <w:proofErr w:type="spellStart"/>
      <w:r w:rsidRPr="00F15E80">
        <w:rPr>
          <w:lang w:val="pl"/>
        </w:rPr>
        <w:t>doc</w:t>
      </w:r>
      <w:proofErr w:type="spellEnd"/>
      <w:r w:rsidRPr="00F15E80">
        <w:rPr>
          <w:lang w:val="pl"/>
        </w:rPr>
        <w:t xml:space="preserve">) (w pierwszym lub drugim rok po doktoracie) w jednej z Uczelni </w:t>
      </w:r>
      <w:proofErr w:type="spellStart"/>
      <w:r w:rsidRPr="00F15E80">
        <w:rPr>
          <w:lang w:val="pl"/>
        </w:rPr>
        <w:t>Arqus</w:t>
      </w:r>
      <w:proofErr w:type="spellEnd"/>
      <w:r w:rsidRPr="00F15E80">
        <w:rPr>
          <w:lang w:val="pl"/>
        </w:rPr>
        <w:t>.</w:t>
      </w:r>
    </w:p>
    <w:p w14:paraId="6C982B39" w14:textId="77777777" w:rsidR="0030041C" w:rsidRPr="00F15E80" w:rsidRDefault="0030041C">
      <w:pPr>
        <w:pStyle w:val="Tekstpodstawowy"/>
        <w:spacing w:before="11"/>
        <w:rPr>
          <w:sz w:val="28"/>
        </w:rPr>
      </w:pPr>
    </w:p>
    <w:p w14:paraId="24BF10BC" w14:textId="77777777" w:rsidR="0030041C" w:rsidRPr="00F15E80" w:rsidRDefault="00000000">
      <w:pPr>
        <w:pStyle w:val="Nagwek3"/>
        <w:spacing w:line="312" w:lineRule="auto"/>
        <w:ind w:right="113"/>
      </w:pPr>
      <w:r w:rsidRPr="00F15E80">
        <w:rPr>
          <w:lang w:val="pl"/>
        </w:rPr>
        <w:t xml:space="preserve">Uczestnicy zobowiązują się do pozostania w Programie </w:t>
      </w:r>
      <w:proofErr w:type="spellStart"/>
      <w:r w:rsidRPr="00F15E80">
        <w:rPr>
          <w:lang w:val="pl"/>
        </w:rPr>
        <w:t>Mentoringowym</w:t>
      </w:r>
      <w:proofErr w:type="spellEnd"/>
      <w:r w:rsidRPr="00F15E80">
        <w:rPr>
          <w:lang w:val="pl"/>
        </w:rPr>
        <w:t xml:space="preserve"> przez okres 9 miesięcy, a także do uczestnictwa w sesjach grupowych.</w:t>
      </w:r>
    </w:p>
    <w:p w14:paraId="50F1CCD8" w14:textId="77777777" w:rsidR="0030041C" w:rsidRPr="00F15E80" w:rsidRDefault="0030041C">
      <w:pPr>
        <w:pStyle w:val="Tekstpodstawowy"/>
        <w:spacing w:before="5"/>
        <w:rPr>
          <w:b/>
          <w:sz w:val="28"/>
        </w:rPr>
      </w:pPr>
    </w:p>
    <w:p w14:paraId="674C5E6C" w14:textId="77777777" w:rsidR="0030041C" w:rsidRPr="00F15E80" w:rsidRDefault="00000000">
      <w:pPr>
        <w:pStyle w:val="Tekstpodstawowy"/>
        <w:spacing w:line="312" w:lineRule="auto"/>
        <w:ind w:left="116" w:right="114"/>
        <w:jc w:val="both"/>
      </w:pPr>
      <w:r w:rsidRPr="00F15E80">
        <w:rPr>
          <w:lang w:val="pl"/>
        </w:rPr>
        <w:t xml:space="preserve">Wyboru dokona każda uczelnia </w:t>
      </w:r>
      <w:proofErr w:type="spellStart"/>
      <w:r w:rsidRPr="00F15E80">
        <w:rPr>
          <w:lang w:val="pl"/>
        </w:rPr>
        <w:t>Arqus</w:t>
      </w:r>
      <w:proofErr w:type="spellEnd"/>
      <w:r w:rsidRPr="00F15E80">
        <w:rPr>
          <w:lang w:val="pl"/>
        </w:rPr>
        <w:t xml:space="preserve"> lokalnie. Z każdej uczelni zostanie wybranych dwóch uczestników (jeden doktorat/jedna doktorantka i jeden doktor/jedna doktorka).</w:t>
      </w:r>
    </w:p>
    <w:p w14:paraId="77CF3AE9" w14:textId="77777777" w:rsidR="0030041C" w:rsidRPr="00F15E80" w:rsidRDefault="0030041C">
      <w:pPr>
        <w:pStyle w:val="Tekstpodstawowy"/>
        <w:spacing w:before="5"/>
        <w:rPr>
          <w:sz w:val="28"/>
        </w:rPr>
      </w:pPr>
    </w:p>
    <w:p w14:paraId="6413E924" w14:textId="77777777" w:rsidR="0030041C" w:rsidRPr="00F15E80" w:rsidRDefault="00000000">
      <w:pPr>
        <w:pStyle w:val="Nagwek3"/>
      </w:pPr>
      <w:r w:rsidRPr="00F15E80">
        <w:rPr>
          <w:lang w:val="pl"/>
        </w:rPr>
        <w:t>Jak się ubiegać</w:t>
      </w:r>
    </w:p>
    <w:p w14:paraId="6AE3E484" w14:textId="77777777" w:rsidR="0030041C" w:rsidRPr="00F15E80" w:rsidRDefault="00000000">
      <w:pPr>
        <w:spacing w:before="79"/>
        <w:ind w:left="116"/>
        <w:jc w:val="both"/>
        <w:rPr>
          <w:b/>
        </w:rPr>
      </w:pPr>
      <w:r w:rsidRPr="00F15E80">
        <w:rPr>
          <w:lang w:val="pl"/>
        </w:rPr>
        <w:t xml:space="preserve">Termin składania wniosków upływa w poniedziałek, </w:t>
      </w:r>
      <w:r w:rsidRPr="00F15E80">
        <w:rPr>
          <w:b/>
          <w:bCs/>
          <w:lang w:val="pl"/>
        </w:rPr>
        <w:t>15 maja 2023.</w:t>
      </w:r>
    </w:p>
    <w:p w14:paraId="43C27F02" w14:textId="77777777" w:rsidR="0030041C" w:rsidRPr="00F15E80" w:rsidRDefault="0030041C">
      <w:pPr>
        <w:pStyle w:val="Tekstpodstawowy"/>
        <w:spacing w:before="1"/>
        <w:rPr>
          <w:b/>
          <w:sz w:val="35"/>
        </w:rPr>
      </w:pPr>
    </w:p>
    <w:p w14:paraId="178F4EAA" w14:textId="77777777" w:rsidR="0030041C" w:rsidRPr="00F15E80" w:rsidRDefault="00000000">
      <w:pPr>
        <w:pStyle w:val="Tekstpodstawowy"/>
        <w:spacing w:line="312" w:lineRule="auto"/>
        <w:ind w:left="116" w:right="109"/>
        <w:jc w:val="both"/>
      </w:pPr>
      <w:r w:rsidRPr="00F15E80">
        <w:rPr>
          <w:lang w:val="pl"/>
        </w:rPr>
        <w:t xml:space="preserve">Prosimy o skorzystanie z formularza zgłoszeniowego dla podopiecznych. Formularz zgłoszeniowy musi być podpisany przez wnioskodawcę (możliwy jest podpis elektroniczny) i wysłany na adres </w:t>
      </w:r>
      <w:hyperlink r:id="rId7">
        <w:r w:rsidRPr="00F15E80">
          <w:rPr>
            <w:color w:val="0462C1"/>
            <w:u w:val="thick" w:color="0462C1"/>
            <w:lang w:val="pl"/>
          </w:rPr>
          <w:t>doctoral-academy@uni-graz.at</w:t>
        </w:r>
      </w:hyperlink>
      <w:r w:rsidRPr="00F15E80">
        <w:rPr>
          <w:lang w:val="pl"/>
        </w:rPr>
        <w:t>. O wyniku naboru kandydaci zostaną poinformowani najpóźniej do końca czerwca.</w:t>
      </w:r>
    </w:p>
    <w:p w14:paraId="6FC9888D" w14:textId="77777777" w:rsidR="0030041C" w:rsidRPr="00F15E80" w:rsidRDefault="0030041C">
      <w:pPr>
        <w:pStyle w:val="Tekstpodstawowy"/>
        <w:rPr>
          <w:sz w:val="20"/>
        </w:rPr>
      </w:pPr>
    </w:p>
    <w:p w14:paraId="21887D4A" w14:textId="77777777" w:rsidR="0030041C" w:rsidRPr="00F15E80" w:rsidRDefault="0030041C">
      <w:pPr>
        <w:pStyle w:val="Tekstpodstawowy"/>
        <w:rPr>
          <w:sz w:val="20"/>
        </w:rPr>
      </w:pPr>
    </w:p>
    <w:p w14:paraId="0C3B414C" w14:textId="77777777" w:rsidR="0030041C" w:rsidRPr="00F15E80" w:rsidRDefault="00000000">
      <w:pPr>
        <w:pStyle w:val="Tekstpodstawowy"/>
        <w:spacing w:before="2"/>
        <w:rPr>
          <w:sz w:val="13"/>
        </w:rPr>
      </w:pPr>
      <w:r w:rsidRPr="00F15E80">
        <w:rPr>
          <w:lang w:val="pl"/>
        </w:rPr>
        <w:pict w14:anchorId="1F8E0ABC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70.5pt;margin-top:9.65pt;width:453pt;height:166pt;z-index:-251658752;mso-wrap-distance-left:0;mso-wrap-distance-right:0;mso-position-horizontal-relative:page" filled="f" strokeweight="1pt">
            <v:textbox inset="0,0,0,0">
              <w:txbxContent>
                <w:p w14:paraId="7997772F" w14:textId="77777777" w:rsidR="0030041C" w:rsidRDefault="00000000">
                  <w:pPr>
                    <w:pStyle w:val="Tekstpodstawowy"/>
                    <w:spacing w:before="110" w:line="300" w:lineRule="auto"/>
                    <w:ind w:left="101" w:right="96"/>
                    <w:jc w:val="both"/>
                  </w:pPr>
                  <w:r>
                    <w:fldChar w:fldCharType="begin"/>
                  </w:r>
                  <w:r>
                    <w:instrText>HYPERLINK "https://arqus-alliance.eu/" \h</w:instrText>
                  </w:r>
                  <w:r>
                    <w:fldChar w:fldCharType="separate"/>
                  </w:r>
                  <w:r>
                    <w:rPr>
                      <w:rFonts w:ascii="Palatino Linotype" w:hAnsi="Palatino Linotype"/>
                      <w:b/>
                      <w:bCs/>
                      <w:color w:val="1154CC"/>
                      <w:u w:val="thick" w:color="1154CC"/>
                      <w:lang w:val="pl"/>
                    </w:rPr>
                    <w:t xml:space="preserve">Sojusz Uniwersytetów Europejskich </w:t>
                  </w:r>
                  <w:proofErr w:type="spellStart"/>
                  <w:r>
                    <w:rPr>
                      <w:rFonts w:ascii="Palatino Linotype" w:hAnsi="Palatino Linotype"/>
                      <w:b/>
                      <w:bCs/>
                      <w:color w:val="1154CC"/>
                      <w:u w:val="thick" w:color="1154CC"/>
                      <w:lang w:val="pl"/>
                    </w:rPr>
                    <w:t>Arqus</w:t>
                  </w:r>
                  <w:proofErr w:type="spellEnd"/>
                  <w:r>
                    <w:rPr>
                      <w:rFonts w:ascii="Palatino Linotype" w:hAnsi="Palatino Linotype"/>
                      <w:b/>
                      <w:bCs/>
                      <w:color w:val="1154CC"/>
                      <w:u w:val="thick" w:color="1154CC"/>
                      <w:lang w:val="pl"/>
                    </w:rPr>
                    <w:fldChar w:fldCharType="end"/>
                  </w:r>
                  <w:r>
                    <w:rPr>
                      <w:rFonts w:ascii="Palatino Linotype"/>
                      <w:b/>
                      <w:bCs/>
                      <w:color w:val="1154CC"/>
                      <w:lang w:val="pl"/>
                    </w:rPr>
                    <w:t xml:space="preserve"> </w:t>
                  </w:r>
                  <w:r>
                    <w:rPr>
                      <w:lang w:val="pl"/>
                    </w:rPr>
                    <w:t xml:space="preserve">to inicjatywa, która łączy uniwersytety w Granadzie, Grazu, Lipsku, Lyonie 1, </w:t>
                  </w:r>
                  <w:proofErr w:type="spellStart"/>
                  <w:r>
                    <w:rPr>
                      <w:lang w:val="pl"/>
                    </w:rPr>
                    <w:t>Maynooth</w:t>
                  </w:r>
                  <w:proofErr w:type="spellEnd"/>
                  <w:r>
                    <w:rPr>
                      <w:lang w:val="pl"/>
                    </w:rPr>
                    <w:t xml:space="preserve">, </w:t>
                  </w:r>
                  <w:proofErr w:type="spellStart"/>
                  <w:r>
                    <w:rPr>
                      <w:lang w:val="pl"/>
                    </w:rPr>
                    <w:t>Minho</w:t>
                  </w:r>
                  <w:proofErr w:type="spellEnd"/>
                  <w:r>
                    <w:rPr>
                      <w:lang w:val="pl"/>
                    </w:rPr>
                    <w:t>, Padwie, Wilnie i Wrocławiu. Jest on finansowany przez Komisję Europejską i dąży do</w:t>
                  </w:r>
                </w:p>
                <w:p w14:paraId="42C4320C" w14:textId="77777777" w:rsidR="0030041C" w:rsidRDefault="00000000">
                  <w:pPr>
                    <w:pStyle w:val="Tekstpodstawowy"/>
                    <w:numPr>
                      <w:ilvl w:val="0"/>
                      <w:numId w:val="1"/>
                    </w:numPr>
                    <w:tabs>
                      <w:tab w:val="left" w:pos="822"/>
                    </w:tabs>
                    <w:spacing w:before="9" w:line="309" w:lineRule="auto"/>
                    <w:ind w:left="821" w:right="90"/>
                    <w:jc w:val="both"/>
                  </w:pPr>
                  <w:r>
                    <w:rPr>
                      <w:lang w:val="pl"/>
                    </w:rPr>
                    <w:t>poprawy edukacji zaangażowanych obywateli europejskich i globalnych, którzy są w stanie i chcą przyczynić się do powstania wielokulturowej, wielojęzycznej i otwartej na świat Europy;</w:t>
                  </w:r>
                </w:p>
                <w:p w14:paraId="7BC0C674" w14:textId="77777777" w:rsidR="0030041C" w:rsidRDefault="00000000">
                  <w:pPr>
                    <w:pStyle w:val="Tekstpodstawowy"/>
                    <w:numPr>
                      <w:ilvl w:val="0"/>
                      <w:numId w:val="1"/>
                    </w:numPr>
                    <w:tabs>
                      <w:tab w:val="left" w:pos="822"/>
                    </w:tabs>
                    <w:spacing w:before="5"/>
                    <w:ind w:hanging="361"/>
                    <w:jc w:val="both"/>
                  </w:pPr>
                  <w:r>
                    <w:rPr>
                      <w:lang w:val="pl"/>
                    </w:rPr>
                    <w:t>zwiększenia i poprawy wspólnego potencjału badawczego uczelni partnerskich;</w:t>
                  </w:r>
                </w:p>
                <w:p w14:paraId="2D8A5703" w14:textId="77777777" w:rsidR="0030041C" w:rsidRDefault="00000000">
                  <w:pPr>
                    <w:pStyle w:val="Tekstpodstawowy"/>
                    <w:numPr>
                      <w:ilvl w:val="0"/>
                      <w:numId w:val="1"/>
                    </w:numPr>
                    <w:tabs>
                      <w:tab w:val="left" w:pos="822"/>
                    </w:tabs>
                    <w:spacing w:before="78" w:line="309" w:lineRule="auto"/>
                    <w:ind w:left="821" w:right="93"/>
                    <w:jc w:val="both"/>
                  </w:pPr>
                  <w:r>
                    <w:rPr>
                      <w:lang w:val="pl"/>
                    </w:rPr>
                    <w:t>i lepszego reagowania na wielkie wyzwania społeczne XXI wieku w Europie i poza nią.</w:t>
                  </w:r>
                </w:p>
              </w:txbxContent>
            </v:textbox>
            <w10:wrap type="topAndBottom" anchorx="page"/>
          </v:shape>
        </w:pict>
      </w:r>
    </w:p>
    <w:p w14:paraId="5844CA0A" w14:textId="77777777" w:rsidR="0030041C" w:rsidRPr="00F15E80" w:rsidRDefault="0030041C">
      <w:pPr>
        <w:rPr>
          <w:sz w:val="13"/>
        </w:rPr>
        <w:sectPr w:rsidR="0030041C" w:rsidRPr="00F15E80">
          <w:headerReference w:type="default" r:id="rId8"/>
          <w:footerReference w:type="default" r:id="rId9"/>
          <w:pgSz w:w="11920" w:h="16840"/>
          <w:pgMar w:top="1980" w:right="1320" w:bottom="1300" w:left="1300" w:header="798" w:footer="1115" w:gutter="0"/>
          <w:cols w:space="720"/>
        </w:sectPr>
      </w:pPr>
    </w:p>
    <w:p w14:paraId="6207BBC5" w14:textId="77777777" w:rsidR="0030041C" w:rsidRPr="00F15E80" w:rsidRDefault="00000000">
      <w:pPr>
        <w:pStyle w:val="Nagwek1"/>
      </w:pPr>
      <w:r w:rsidRPr="00F15E80">
        <w:rPr>
          <w:lang w:val="pl"/>
        </w:rPr>
        <w:lastRenderedPageBreak/>
        <w:t>Program i terminy</w:t>
      </w:r>
    </w:p>
    <w:p w14:paraId="5DBB621C" w14:textId="77777777" w:rsidR="0030041C" w:rsidRPr="00F15E80" w:rsidRDefault="00000000">
      <w:pPr>
        <w:pStyle w:val="Nagwek2"/>
        <w:spacing w:before="105"/>
        <w:ind w:left="2551" w:right="2546"/>
        <w:jc w:val="center"/>
      </w:pPr>
      <w:r w:rsidRPr="00F15E80">
        <w:rPr>
          <w:lang w:val="pl"/>
        </w:rPr>
        <w:t>(wszystkie czasy są podane w CET)</w:t>
      </w:r>
    </w:p>
    <w:p w14:paraId="78AFBB70" w14:textId="77777777" w:rsidR="0030041C" w:rsidRPr="00F15E80" w:rsidRDefault="0030041C">
      <w:pPr>
        <w:pStyle w:val="Tekstpodstawowy"/>
        <w:spacing w:before="10"/>
        <w:rPr>
          <w:sz w:val="33"/>
        </w:rPr>
      </w:pPr>
    </w:p>
    <w:p w14:paraId="08B6ADC7" w14:textId="77777777" w:rsidR="0030041C" w:rsidRPr="00F15E80" w:rsidRDefault="00000000">
      <w:pPr>
        <w:spacing w:before="1"/>
        <w:ind w:left="116"/>
        <w:rPr>
          <w:b/>
          <w:sz w:val="24"/>
        </w:rPr>
      </w:pPr>
      <w:r w:rsidRPr="00F15E80">
        <w:rPr>
          <w:b/>
          <w:bCs/>
          <w:sz w:val="24"/>
          <w:lang w:val="pl"/>
        </w:rPr>
        <w:t>5 - 6 października 2023 (czwartek-piątek; osobiście)</w:t>
      </w:r>
    </w:p>
    <w:p w14:paraId="633568F5" w14:textId="77777777" w:rsidR="0030041C" w:rsidRPr="00F15E80" w:rsidRDefault="00000000">
      <w:pPr>
        <w:pStyle w:val="Nagwek2"/>
      </w:pPr>
      <w:r w:rsidRPr="00F15E80">
        <w:rPr>
          <w:lang w:val="pl"/>
        </w:rPr>
        <w:t>Osobiste spotkanie w Grazu</w:t>
      </w:r>
    </w:p>
    <w:p w14:paraId="13086BA7" w14:textId="77777777" w:rsidR="0030041C" w:rsidRPr="00F15E80" w:rsidRDefault="00000000">
      <w:pPr>
        <w:spacing w:before="104" w:line="307" w:lineRule="auto"/>
        <w:ind w:left="116" w:right="110"/>
        <w:jc w:val="both"/>
        <w:rPr>
          <w:i/>
          <w:sz w:val="24"/>
        </w:rPr>
      </w:pPr>
      <w:r w:rsidRPr="00F15E80">
        <w:rPr>
          <w:i/>
          <w:iCs/>
          <w:sz w:val="24"/>
          <w:lang w:val="pl"/>
        </w:rPr>
        <w:t xml:space="preserve">2-dniowe wydarzenie w Grazu (Austria) mające na celu poznanie innych podopiecznych, wymianę doświadczeń i stworzenie grupowego porozumienia. Spotkanie obejmować będzie pracę w grupach i ćwiczenia, a także dotyczyć będzie możliwości </w:t>
      </w:r>
      <w:proofErr w:type="spellStart"/>
      <w:r w:rsidRPr="00F15E80">
        <w:rPr>
          <w:i/>
          <w:iCs/>
          <w:sz w:val="24"/>
          <w:lang w:val="pl"/>
        </w:rPr>
        <w:t>networkingu</w:t>
      </w:r>
      <w:proofErr w:type="spellEnd"/>
      <w:r w:rsidRPr="00F15E80">
        <w:rPr>
          <w:i/>
          <w:iCs/>
          <w:sz w:val="24"/>
          <w:lang w:val="pl"/>
        </w:rPr>
        <w:t>.</w:t>
      </w:r>
    </w:p>
    <w:p w14:paraId="4516A7AE" w14:textId="77777777" w:rsidR="0030041C" w:rsidRPr="00F15E80" w:rsidRDefault="0030041C">
      <w:pPr>
        <w:pStyle w:val="Tekstpodstawowy"/>
        <w:spacing w:before="8"/>
        <w:rPr>
          <w:i/>
          <w:sz w:val="28"/>
        </w:rPr>
      </w:pPr>
    </w:p>
    <w:p w14:paraId="112B9907" w14:textId="77777777" w:rsidR="0030041C" w:rsidRPr="00F15E80" w:rsidRDefault="00000000">
      <w:pPr>
        <w:ind w:left="116"/>
        <w:rPr>
          <w:b/>
          <w:sz w:val="24"/>
        </w:rPr>
      </w:pPr>
      <w:r w:rsidRPr="00F15E80">
        <w:rPr>
          <w:b/>
          <w:bCs/>
          <w:sz w:val="24"/>
          <w:lang w:val="pl"/>
        </w:rPr>
        <w:t>8 listopada 2023 - 14:00-15:30 (środa)</w:t>
      </w:r>
    </w:p>
    <w:p w14:paraId="509A5AB6" w14:textId="77777777" w:rsidR="0030041C" w:rsidRPr="00F15E80" w:rsidRDefault="00000000">
      <w:pPr>
        <w:pStyle w:val="Nagwek2"/>
        <w:spacing w:line="312" w:lineRule="auto"/>
      </w:pPr>
      <w:r w:rsidRPr="00F15E80">
        <w:rPr>
          <w:lang w:val="pl"/>
        </w:rPr>
        <w:t xml:space="preserve">Sesja szkoleniowa online na temat "Zdrowia psychicznego i dobrego samopoczucia" prowadzona przez </w:t>
      </w:r>
      <w:proofErr w:type="spellStart"/>
      <w:r w:rsidRPr="00F15E80">
        <w:rPr>
          <w:lang w:val="pl"/>
        </w:rPr>
        <w:t>Ângela</w:t>
      </w:r>
      <w:proofErr w:type="spellEnd"/>
      <w:r w:rsidRPr="00F15E80">
        <w:rPr>
          <w:lang w:val="pl"/>
        </w:rPr>
        <w:t xml:space="preserve"> da Costa </w:t>
      </w:r>
      <w:proofErr w:type="spellStart"/>
      <w:r w:rsidRPr="00F15E80">
        <w:rPr>
          <w:lang w:val="pl"/>
        </w:rPr>
        <w:t>Maia</w:t>
      </w:r>
      <w:proofErr w:type="spellEnd"/>
      <w:r w:rsidRPr="00F15E80">
        <w:rPr>
          <w:lang w:val="pl"/>
        </w:rPr>
        <w:t xml:space="preserve"> (Kolegium Doktoranckie na Uniwersytecie w </w:t>
      </w:r>
      <w:proofErr w:type="spellStart"/>
      <w:r w:rsidRPr="00F15E80">
        <w:rPr>
          <w:lang w:val="pl"/>
        </w:rPr>
        <w:t>Minho</w:t>
      </w:r>
      <w:proofErr w:type="spellEnd"/>
      <w:r w:rsidRPr="00F15E80">
        <w:rPr>
          <w:lang w:val="pl"/>
        </w:rPr>
        <w:t>)</w:t>
      </w:r>
    </w:p>
    <w:p w14:paraId="4C96E8A9" w14:textId="77777777" w:rsidR="0030041C" w:rsidRPr="00F15E80" w:rsidRDefault="00000000">
      <w:pPr>
        <w:spacing w:before="9" w:line="307" w:lineRule="auto"/>
        <w:ind w:left="116" w:right="109"/>
        <w:jc w:val="both"/>
        <w:rPr>
          <w:i/>
          <w:sz w:val="24"/>
        </w:rPr>
      </w:pPr>
      <w:proofErr w:type="spellStart"/>
      <w:r w:rsidRPr="00F15E80">
        <w:rPr>
          <w:i/>
          <w:iCs/>
          <w:sz w:val="24"/>
          <w:lang w:val="pl"/>
        </w:rPr>
        <w:t>Ângela</w:t>
      </w:r>
      <w:proofErr w:type="spellEnd"/>
      <w:r w:rsidRPr="00F15E80">
        <w:rPr>
          <w:i/>
          <w:iCs/>
          <w:sz w:val="24"/>
          <w:lang w:val="pl"/>
        </w:rPr>
        <w:t xml:space="preserve"> da Costa </w:t>
      </w:r>
      <w:proofErr w:type="spellStart"/>
      <w:r w:rsidRPr="00F15E80">
        <w:rPr>
          <w:i/>
          <w:iCs/>
          <w:sz w:val="24"/>
          <w:lang w:val="pl"/>
        </w:rPr>
        <w:t>Maia</w:t>
      </w:r>
      <w:proofErr w:type="spellEnd"/>
      <w:r w:rsidRPr="00F15E80">
        <w:rPr>
          <w:i/>
          <w:iCs/>
          <w:sz w:val="24"/>
          <w:lang w:val="pl"/>
        </w:rPr>
        <w:t xml:space="preserve"> posiada doktorat z psychologii klinicznej i habilitację z psychologii stosowanej. W tej sesji prelegentka stworzy przestrzeń do dyskusji na temat głównych wyzwań i czynników stresogennych podczas prowadzenia badań doktorskich i podoktorskich oraz tego, jak mogą one wpływać na osobiste samopoczucie. Przekaże swoją wiedzę na temat tego, jak dbać o swoje zdrowie (psychiczne) i angażować się w zdrowe wybory.</w:t>
      </w:r>
    </w:p>
    <w:p w14:paraId="54686E7D" w14:textId="77777777" w:rsidR="0030041C" w:rsidRPr="00F15E80" w:rsidRDefault="0030041C">
      <w:pPr>
        <w:pStyle w:val="Tekstpodstawowy"/>
        <w:spacing w:before="3"/>
        <w:rPr>
          <w:i/>
          <w:sz w:val="26"/>
        </w:rPr>
      </w:pPr>
    </w:p>
    <w:p w14:paraId="45639C1C" w14:textId="77777777" w:rsidR="0030041C" w:rsidRPr="00F15E80" w:rsidRDefault="00000000">
      <w:pPr>
        <w:ind w:left="116"/>
        <w:rPr>
          <w:sz w:val="24"/>
        </w:rPr>
      </w:pPr>
      <w:r w:rsidRPr="00F15E80">
        <w:rPr>
          <w:color w:val="999999"/>
          <w:sz w:val="24"/>
          <w:lang w:val="pl"/>
        </w:rPr>
        <w:t>Grudzień 2023</w:t>
      </w:r>
    </w:p>
    <w:p w14:paraId="1968AAD4" w14:textId="77777777" w:rsidR="0030041C" w:rsidRPr="00F15E80" w:rsidRDefault="0030041C">
      <w:pPr>
        <w:pStyle w:val="Tekstpodstawowy"/>
        <w:spacing w:before="13"/>
        <w:rPr>
          <w:sz w:val="29"/>
        </w:rPr>
      </w:pPr>
    </w:p>
    <w:p w14:paraId="5F6E3385" w14:textId="77777777" w:rsidR="0030041C" w:rsidRPr="00F15E80" w:rsidRDefault="00000000">
      <w:pPr>
        <w:ind w:left="116"/>
        <w:rPr>
          <w:b/>
          <w:sz w:val="24"/>
        </w:rPr>
      </w:pPr>
      <w:r w:rsidRPr="00F15E80">
        <w:rPr>
          <w:b/>
          <w:bCs/>
          <w:sz w:val="24"/>
          <w:lang w:val="pl"/>
        </w:rPr>
        <w:t>17 stycznia 2024 - 14:00-15:30 (środa)</w:t>
      </w:r>
    </w:p>
    <w:p w14:paraId="21BB717A" w14:textId="77777777" w:rsidR="0030041C" w:rsidRPr="00F15E80" w:rsidRDefault="00000000">
      <w:pPr>
        <w:pStyle w:val="Nagwek2"/>
        <w:spacing w:line="312" w:lineRule="auto"/>
      </w:pPr>
      <w:r w:rsidRPr="00F15E80">
        <w:rPr>
          <w:lang w:val="pl"/>
        </w:rPr>
        <w:t>Sesja szkoleniowa online "Sekrety akademii" dr Gerald Lind (Akademia Doktorancka na Uniwersytecie w Grazu)</w:t>
      </w:r>
    </w:p>
    <w:p w14:paraId="2EFD07F9" w14:textId="77777777" w:rsidR="0030041C" w:rsidRPr="00F15E80" w:rsidRDefault="00000000">
      <w:pPr>
        <w:spacing w:before="9" w:line="307" w:lineRule="auto"/>
        <w:ind w:left="116" w:right="109"/>
        <w:jc w:val="both"/>
        <w:rPr>
          <w:i/>
          <w:sz w:val="24"/>
        </w:rPr>
      </w:pPr>
      <w:r w:rsidRPr="00F15E80">
        <w:rPr>
          <w:i/>
          <w:iCs/>
          <w:sz w:val="24"/>
          <w:lang w:val="pl"/>
        </w:rPr>
        <w:t>Kariery akademickie opierają się nie tylko na doskonałych badaniach. Odnoszący sukcesy naukowcy są również świadomi znacznie mniej zauważalnego wymiaru społecznego uczelni. W tym kontekście Gerald Lind przybliży aspekty społeczne i rzadko poruszane zasady życia akademickiego.</w:t>
      </w:r>
    </w:p>
    <w:p w14:paraId="3C27AD34" w14:textId="77777777" w:rsidR="0030041C" w:rsidRPr="00F15E80" w:rsidRDefault="0030041C">
      <w:pPr>
        <w:pStyle w:val="Tekstpodstawowy"/>
        <w:rPr>
          <w:i/>
          <w:sz w:val="32"/>
        </w:rPr>
      </w:pPr>
    </w:p>
    <w:p w14:paraId="592C843F" w14:textId="77777777" w:rsidR="0030041C" w:rsidRPr="00F15E80" w:rsidRDefault="0030041C">
      <w:pPr>
        <w:pStyle w:val="Tekstpodstawowy"/>
        <w:rPr>
          <w:i/>
          <w:sz w:val="24"/>
        </w:rPr>
      </w:pPr>
    </w:p>
    <w:p w14:paraId="1BDA555B" w14:textId="77777777" w:rsidR="0030041C" w:rsidRPr="00F15E80" w:rsidRDefault="00000000">
      <w:pPr>
        <w:ind w:left="116"/>
        <w:rPr>
          <w:sz w:val="24"/>
        </w:rPr>
      </w:pPr>
      <w:r w:rsidRPr="00F15E80">
        <w:rPr>
          <w:color w:val="999999"/>
          <w:sz w:val="24"/>
          <w:lang w:val="pl"/>
        </w:rPr>
        <w:t>Luty 2024</w:t>
      </w:r>
    </w:p>
    <w:p w14:paraId="22095030" w14:textId="77777777" w:rsidR="0030041C" w:rsidRPr="00F15E80" w:rsidRDefault="0030041C">
      <w:pPr>
        <w:rPr>
          <w:sz w:val="24"/>
        </w:rPr>
        <w:sectPr w:rsidR="0030041C" w:rsidRPr="00F15E80">
          <w:pgSz w:w="11920" w:h="16840"/>
          <w:pgMar w:top="1980" w:right="1320" w:bottom="1300" w:left="1300" w:header="798" w:footer="1115" w:gutter="0"/>
          <w:cols w:space="720"/>
        </w:sectPr>
      </w:pPr>
    </w:p>
    <w:p w14:paraId="5A5609E4" w14:textId="77777777" w:rsidR="0030041C" w:rsidRPr="00F15E80" w:rsidRDefault="00000000">
      <w:pPr>
        <w:spacing w:before="89"/>
        <w:ind w:left="116"/>
        <w:rPr>
          <w:b/>
          <w:sz w:val="24"/>
        </w:rPr>
      </w:pPr>
      <w:r w:rsidRPr="00F15E80">
        <w:rPr>
          <w:b/>
          <w:bCs/>
          <w:sz w:val="24"/>
          <w:lang w:val="pl"/>
        </w:rPr>
        <w:lastRenderedPageBreak/>
        <w:t>6 marca 2024 - 14:00-15:30 (środa)</w:t>
      </w:r>
    </w:p>
    <w:p w14:paraId="31C66278" w14:textId="77777777" w:rsidR="0030041C" w:rsidRPr="00F15E80" w:rsidRDefault="00000000">
      <w:pPr>
        <w:pStyle w:val="Nagwek2"/>
        <w:spacing w:before="59"/>
      </w:pPr>
      <w:r w:rsidRPr="00F15E80">
        <w:rPr>
          <w:lang w:val="pl"/>
        </w:rPr>
        <w:t>Sesja grupy rówieśniczej online i wymiana doświadczeń</w:t>
      </w:r>
    </w:p>
    <w:p w14:paraId="22BC6BFD" w14:textId="77777777" w:rsidR="0030041C" w:rsidRPr="00F15E80" w:rsidRDefault="00000000">
      <w:pPr>
        <w:spacing w:before="103" w:line="307" w:lineRule="auto"/>
        <w:ind w:left="116" w:right="112"/>
        <w:jc w:val="both"/>
        <w:rPr>
          <w:i/>
          <w:sz w:val="24"/>
        </w:rPr>
      </w:pPr>
      <w:r w:rsidRPr="00F15E80">
        <w:rPr>
          <w:i/>
          <w:iCs/>
          <w:sz w:val="24"/>
          <w:lang w:val="pl"/>
        </w:rPr>
        <w:t>Odprawa z grupą w celu omówienia stanu relacji mentorskich i odkrycia, czy są jakieś wspólne problemy lub zmagania oraz wymiany na wspólne tematy, które są omawiane.</w:t>
      </w:r>
    </w:p>
    <w:p w14:paraId="31878CF2" w14:textId="77777777" w:rsidR="0030041C" w:rsidRPr="00F15E80" w:rsidRDefault="0030041C">
      <w:pPr>
        <w:pStyle w:val="Tekstpodstawowy"/>
        <w:spacing w:before="9"/>
        <w:rPr>
          <w:i/>
          <w:sz w:val="27"/>
        </w:rPr>
      </w:pPr>
    </w:p>
    <w:p w14:paraId="3836F70E" w14:textId="77777777" w:rsidR="0030041C" w:rsidRPr="00F15E80" w:rsidRDefault="00000000">
      <w:pPr>
        <w:ind w:left="116"/>
        <w:rPr>
          <w:sz w:val="24"/>
        </w:rPr>
      </w:pPr>
      <w:r w:rsidRPr="00F15E80">
        <w:rPr>
          <w:color w:val="999999"/>
          <w:sz w:val="24"/>
          <w:lang w:val="pl"/>
        </w:rPr>
        <w:t>Kwiecień 2024</w:t>
      </w:r>
    </w:p>
    <w:p w14:paraId="2FB0B771" w14:textId="77777777" w:rsidR="0030041C" w:rsidRPr="00F15E80" w:rsidRDefault="0030041C">
      <w:pPr>
        <w:pStyle w:val="Tekstpodstawowy"/>
        <w:spacing w:before="13"/>
        <w:rPr>
          <w:sz w:val="29"/>
        </w:rPr>
      </w:pPr>
    </w:p>
    <w:p w14:paraId="297A3E59" w14:textId="77777777" w:rsidR="0030041C" w:rsidRPr="00F15E80" w:rsidRDefault="00000000">
      <w:pPr>
        <w:ind w:left="116"/>
        <w:rPr>
          <w:b/>
          <w:sz w:val="24"/>
        </w:rPr>
      </w:pPr>
      <w:r w:rsidRPr="00F15E80">
        <w:rPr>
          <w:b/>
          <w:bCs/>
          <w:sz w:val="24"/>
          <w:lang w:val="pl"/>
        </w:rPr>
        <w:t>16 maja 2024 - 14:00-15:30 (czwartek)</w:t>
      </w:r>
    </w:p>
    <w:p w14:paraId="51B69D12" w14:textId="77777777" w:rsidR="0030041C" w:rsidRPr="00F15E80" w:rsidRDefault="00000000">
      <w:pPr>
        <w:pStyle w:val="Nagwek2"/>
        <w:spacing w:line="312" w:lineRule="auto"/>
      </w:pPr>
      <w:r w:rsidRPr="00F15E80">
        <w:rPr>
          <w:lang w:val="pl"/>
        </w:rPr>
        <w:t xml:space="preserve">Sesja szkoleniowa online na temat "International </w:t>
      </w:r>
      <w:proofErr w:type="spellStart"/>
      <w:r w:rsidRPr="00F15E80">
        <w:rPr>
          <w:lang w:val="pl"/>
        </w:rPr>
        <w:t>Funding</w:t>
      </w:r>
      <w:proofErr w:type="spellEnd"/>
      <w:r w:rsidRPr="00F15E80">
        <w:rPr>
          <w:lang w:val="pl"/>
        </w:rPr>
        <w:t xml:space="preserve"> </w:t>
      </w:r>
      <w:proofErr w:type="spellStart"/>
      <w:r w:rsidRPr="00F15E80">
        <w:rPr>
          <w:lang w:val="pl"/>
        </w:rPr>
        <w:t>Landscapes</w:t>
      </w:r>
      <w:proofErr w:type="spellEnd"/>
      <w:r w:rsidRPr="00F15E80">
        <w:rPr>
          <w:lang w:val="pl"/>
        </w:rPr>
        <w:t xml:space="preserve">" prowadzona przez dr </w:t>
      </w:r>
      <w:proofErr w:type="spellStart"/>
      <w:r w:rsidRPr="00F15E80">
        <w:rPr>
          <w:lang w:val="pl"/>
        </w:rPr>
        <w:t>Yasmin</w:t>
      </w:r>
      <w:proofErr w:type="spellEnd"/>
      <w:r w:rsidRPr="00F15E80">
        <w:rPr>
          <w:lang w:val="pl"/>
        </w:rPr>
        <w:t xml:space="preserve"> </w:t>
      </w:r>
      <w:proofErr w:type="spellStart"/>
      <w:r w:rsidRPr="00F15E80">
        <w:rPr>
          <w:lang w:val="pl"/>
        </w:rPr>
        <w:t>Dolak-Struss</w:t>
      </w:r>
      <w:proofErr w:type="spellEnd"/>
    </w:p>
    <w:p w14:paraId="65B492FA" w14:textId="77777777" w:rsidR="0030041C" w:rsidRPr="00F15E80" w:rsidRDefault="00000000">
      <w:pPr>
        <w:spacing w:before="9" w:line="307" w:lineRule="auto"/>
        <w:ind w:left="116" w:right="120"/>
        <w:jc w:val="both"/>
        <w:rPr>
          <w:i/>
          <w:sz w:val="24"/>
        </w:rPr>
      </w:pPr>
      <w:r w:rsidRPr="00F15E80">
        <w:rPr>
          <w:i/>
          <w:iCs/>
          <w:sz w:val="24"/>
          <w:lang w:val="pl"/>
        </w:rPr>
        <w:t xml:space="preserve">Opierając się na swoim bogatym doświadczeniu we wspieraniu Naukowców w europejskich programach finansowania, </w:t>
      </w:r>
      <w:proofErr w:type="spellStart"/>
      <w:r w:rsidRPr="00F15E80">
        <w:rPr>
          <w:i/>
          <w:iCs/>
          <w:sz w:val="24"/>
          <w:lang w:val="pl"/>
        </w:rPr>
        <w:t>Yasmin</w:t>
      </w:r>
      <w:proofErr w:type="spellEnd"/>
      <w:r w:rsidRPr="00F15E80">
        <w:rPr>
          <w:i/>
          <w:iCs/>
          <w:sz w:val="24"/>
          <w:lang w:val="pl"/>
        </w:rPr>
        <w:t xml:space="preserve"> </w:t>
      </w:r>
      <w:proofErr w:type="spellStart"/>
      <w:r w:rsidRPr="00F15E80">
        <w:rPr>
          <w:i/>
          <w:iCs/>
          <w:sz w:val="24"/>
          <w:lang w:val="pl"/>
        </w:rPr>
        <w:t>Dolak-Struss</w:t>
      </w:r>
      <w:proofErr w:type="spellEnd"/>
      <w:r w:rsidRPr="00F15E80">
        <w:rPr>
          <w:i/>
          <w:iCs/>
          <w:sz w:val="24"/>
          <w:lang w:val="pl"/>
        </w:rPr>
        <w:t xml:space="preserve"> przedstawi wgląd w możliwości i procedury finansowania.</w:t>
      </w:r>
    </w:p>
    <w:p w14:paraId="5B77800C" w14:textId="77777777" w:rsidR="0030041C" w:rsidRPr="00F15E80" w:rsidRDefault="0030041C">
      <w:pPr>
        <w:pStyle w:val="Tekstpodstawowy"/>
        <w:rPr>
          <w:i/>
          <w:sz w:val="32"/>
        </w:rPr>
      </w:pPr>
    </w:p>
    <w:p w14:paraId="12783689" w14:textId="77777777" w:rsidR="0030041C" w:rsidRPr="00F15E80" w:rsidRDefault="0030041C">
      <w:pPr>
        <w:pStyle w:val="Tekstpodstawowy"/>
        <w:spacing w:before="11"/>
        <w:rPr>
          <w:i/>
          <w:sz w:val="23"/>
        </w:rPr>
      </w:pPr>
    </w:p>
    <w:p w14:paraId="28D0E802" w14:textId="77777777" w:rsidR="0030041C" w:rsidRPr="00F15E80" w:rsidRDefault="00000000">
      <w:pPr>
        <w:ind w:left="116"/>
        <w:rPr>
          <w:b/>
          <w:sz w:val="24"/>
        </w:rPr>
      </w:pPr>
      <w:r w:rsidRPr="00F15E80">
        <w:rPr>
          <w:b/>
          <w:bCs/>
          <w:sz w:val="24"/>
          <w:lang w:val="pl"/>
        </w:rPr>
        <w:t>18 czerwca 2024 - 14:00-15:30 (wtorek)</w:t>
      </w:r>
    </w:p>
    <w:p w14:paraId="71615E14" w14:textId="77777777" w:rsidR="0030041C" w:rsidRPr="00F15E80" w:rsidRDefault="00000000">
      <w:pPr>
        <w:pStyle w:val="Nagwek2"/>
        <w:spacing w:before="59"/>
      </w:pPr>
      <w:r w:rsidRPr="00F15E80">
        <w:rPr>
          <w:lang w:val="pl"/>
        </w:rPr>
        <w:t>Końcowe spotkanie online i ewaluacja</w:t>
      </w:r>
    </w:p>
    <w:p w14:paraId="3F631ECD" w14:textId="77777777" w:rsidR="0030041C" w:rsidRPr="00F15E80" w:rsidRDefault="00000000">
      <w:pPr>
        <w:spacing w:before="103" w:line="307" w:lineRule="auto"/>
        <w:ind w:left="116" w:right="110"/>
        <w:jc w:val="both"/>
        <w:rPr>
          <w:i/>
          <w:sz w:val="24"/>
        </w:rPr>
      </w:pPr>
      <w:r w:rsidRPr="00F15E80">
        <w:rPr>
          <w:i/>
          <w:iCs/>
          <w:sz w:val="24"/>
          <w:lang w:val="pl"/>
        </w:rPr>
        <w:t>Ostatnie spotkanie ze wszystkimi podopiecznymi w celu omówienia doświadczeń i wyników programu mentoringu, reﬂeksji na temat beneﬁtów i wyzwań, a także życzeń i sugestii.</w:t>
      </w:r>
    </w:p>
    <w:p w14:paraId="58A169ED" w14:textId="77777777" w:rsidR="0030041C" w:rsidRPr="00F15E80" w:rsidRDefault="0030041C">
      <w:pPr>
        <w:pStyle w:val="Tekstpodstawowy"/>
        <w:rPr>
          <w:i/>
          <w:sz w:val="32"/>
        </w:rPr>
      </w:pPr>
    </w:p>
    <w:p w14:paraId="43697F91" w14:textId="77777777" w:rsidR="0030041C" w:rsidRPr="00F15E80" w:rsidRDefault="0030041C">
      <w:pPr>
        <w:pStyle w:val="Tekstpodstawowy"/>
        <w:spacing w:before="12"/>
        <w:rPr>
          <w:i/>
          <w:sz w:val="28"/>
        </w:rPr>
      </w:pPr>
    </w:p>
    <w:p w14:paraId="414FA8AE" w14:textId="77777777" w:rsidR="0030041C" w:rsidRPr="00F15E80" w:rsidRDefault="00000000">
      <w:pPr>
        <w:ind w:left="116"/>
        <w:rPr>
          <w:b/>
          <w:sz w:val="26"/>
        </w:rPr>
      </w:pPr>
      <w:r w:rsidRPr="00F15E80">
        <w:rPr>
          <w:b/>
          <w:bCs/>
          <w:sz w:val="26"/>
          <w:lang w:val="pl"/>
        </w:rPr>
        <w:t>Podsumowanie terminów</w:t>
      </w:r>
    </w:p>
    <w:p w14:paraId="2806EE3C" w14:textId="77777777" w:rsidR="0030041C" w:rsidRPr="00F15E80" w:rsidRDefault="00000000" w:rsidP="00F15E80">
      <w:pPr>
        <w:ind w:left="113"/>
        <w:jc w:val="both"/>
        <w:rPr>
          <w:sz w:val="24"/>
        </w:rPr>
      </w:pPr>
      <w:r w:rsidRPr="00F15E80">
        <w:rPr>
          <w:sz w:val="24"/>
          <w:lang w:val="pl"/>
        </w:rPr>
        <w:t xml:space="preserve">Spotkanie osobiste </w:t>
      </w:r>
      <w:r w:rsidRPr="00F15E80">
        <w:rPr>
          <w:b/>
          <w:bCs/>
          <w:sz w:val="24"/>
          <w:lang w:val="pl"/>
        </w:rPr>
        <w:t xml:space="preserve">5-6 października 2023 </w:t>
      </w:r>
      <w:r w:rsidRPr="00F15E80">
        <w:rPr>
          <w:sz w:val="24"/>
          <w:lang w:val="pl"/>
        </w:rPr>
        <w:t>(czwartek-piątek)</w:t>
      </w:r>
    </w:p>
    <w:p w14:paraId="0BF1E58E" w14:textId="77777777" w:rsidR="00F15E80" w:rsidRDefault="00000000" w:rsidP="00F15E80">
      <w:pPr>
        <w:ind w:left="113"/>
        <w:jc w:val="both"/>
        <w:rPr>
          <w:sz w:val="24"/>
          <w:lang w:val="pl"/>
        </w:rPr>
      </w:pPr>
      <w:r w:rsidRPr="00F15E80">
        <w:rPr>
          <w:sz w:val="24"/>
          <w:lang w:val="pl"/>
        </w:rPr>
        <w:t xml:space="preserve">Pierwsza sesja online </w:t>
      </w:r>
      <w:r w:rsidRPr="00F15E80">
        <w:rPr>
          <w:b/>
          <w:bCs/>
          <w:sz w:val="24"/>
          <w:lang w:val="pl"/>
        </w:rPr>
        <w:t xml:space="preserve">8 listopada 2023 </w:t>
      </w:r>
      <w:r w:rsidRPr="00F15E80">
        <w:rPr>
          <w:sz w:val="24"/>
          <w:lang w:val="pl"/>
        </w:rPr>
        <w:t>(środa) Zdrowie psychiczne i dobre samopoczucie</w:t>
      </w:r>
    </w:p>
    <w:p w14:paraId="2CEE312A" w14:textId="2B237FFD" w:rsidR="0030041C" w:rsidRPr="00F15E80" w:rsidRDefault="00000000" w:rsidP="00F15E80">
      <w:pPr>
        <w:ind w:left="113"/>
        <w:jc w:val="both"/>
        <w:rPr>
          <w:sz w:val="24"/>
        </w:rPr>
      </w:pPr>
      <w:r w:rsidRPr="00F15E80">
        <w:rPr>
          <w:sz w:val="24"/>
          <w:lang w:val="pl"/>
        </w:rPr>
        <w:t xml:space="preserve">Druga sesja online </w:t>
      </w:r>
      <w:r w:rsidRPr="00F15E80">
        <w:rPr>
          <w:b/>
          <w:bCs/>
          <w:sz w:val="24"/>
          <w:lang w:val="pl"/>
        </w:rPr>
        <w:t xml:space="preserve">17 stycznia 2024 </w:t>
      </w:r>
      <w:r w:rsidRPr="00F15E80">
        <w:rPr>
          <w:sz w:val="24"/>
          <w:lang w:val="pl"/>
        </w:rPr>
        <w:t>(środa) Sekrety uczelni</w:t>
      </w:r>
    </w:p>
    <w:p w14:paraId="48E0E908" w14:textId="77777777" w:rsidR="0030041C" w:rsidRPr="00F15E80" w:rsidRDefault="00000000" w:rsidP="00F15E80">
      <w:pPr>
        <w:ind w:left="113"/>
        <w:jc w:val="both"/>
        <w:rPr>
          <w:sz w:val="24"/>
        </w:rPr>
      </w:pPr>
      <w:r w:rsidRPr="00F15E80">
        <w:rPr>
          <w:sz w:val="24"/>
          <w:lang w:val="pl"/>
        </w:rPr>
        <w:t xml:space="preserve">Trzecia sesja online </w:t>
      </w:r>
      <w:r w:rsidRPr="00F15E80">
        <w:rPr>
          <w:b/>
          <w:bCs/>
          <w:sz w:val="24"/>
          <w:lang w:val="pl"/>
        </w:rPr>
        <w:t xml:space="preserve">6 marca 2024 </w:t>
      </w:r>
      <w:r w:rsidRPr="00F15E80">
        <w:rPr>
          <w:sz w:val="24"/>
          <w:lang w:val="pl"/>
        </w:rPr>
        <w:t>(środa) Odprawa grupy</w:t>
      </w:r>
    </w:p>
    <w:p w14:paraId="09A7BA1C" w14:textId="77777777" w:rsidR="00F15E80" w:rsidRDefault="00000000" w:rsidP="00F15E80">
      <w:pPr>
        <w:ind w:left="113" w:right="316"/>
        <w:jc w:val="both"/>
        <w:rPr>
          <w:sz w:val="24"/>
          <w:lang w:val="pl"/>
        </w:rPr>
      </w:pPr>
      <w:r w:rsidRPr="00F15E80">
        <w:rPr>
          <w:sz w:val="24"/>
          <w:lang w:val="pl"/>
        </w:rPr>
        <w:t xml:space="preserve">Czwarta sesja online </w:t>
      </w:r>
      <w:r w:rsidRPr="00F15E80">
        <w:rPr>
          <w:b/>
          <w:bCs/>
          <w:sz w:val="24"/>
          <w:lang w:val="pl"/>
        </w:rPr>
        <w:t xml:space="preserve">16 maja 2024 </w:t>
      </w:r>
      <w:r w:rsidRPr="00F15E80">
        <w:rPr>
          <w:sz w:val="24"/>
          <w:lang w:val="pl"/>
        </w:rPr>
        <w:t>(czwartek) Międzynarodowy krajobraz finansowania</w:t>
      </w:r>
    </w:p>
    <w:p w14:paraId="7758AA66" w14:textId="52F7DB5F" w:rsidR="0030041C" w:rsidRPr="00F15E80" w:rsidRDefault="00000000" w:rsidP="00F15E80">
      <w:pPr>
        <w:ind w:left="113" w:right="316"/>
        <w:jc w:val="both"/>
        <w:rPr>
          <w:sz w:val="24"/>
        </w:rPr>
      </w:pPr>
      <w:r w:rsidRPr="00F15E80">
        <w:rPr>
          <w:sz w:val="24"/>
          <w:lang w:val="pl"/>
        </w:rPr>
        <w:t xml:space="preserve">Końcowe spotkanie online </w:t>
      </w:r>
      <w:r w:rsidRPr="00F15E80">
        <w:rPr>
          <w:b/>
          <w:bCs/>
          <w:sz w:val="24"/>
          <w:lang w:val="pl"/>
        </w:rPr>
        <w:t xml:space="preserve">18 czerwca 2024 </w:t>
      </w:r>
      <w:r w:rsidRPr="00F15E80">
        <w:rPr>
          <w:sz w:val="24"/>
          <w:lang w:val="pl"/>
        </w:rPr>
        <w:t>(wtorek) Odprawa i podsumowanie</w:t>
      </w:r>
    </w:p>
    <w:sectPr w:rsidR="0030041C" w:rsidRPr="00F15E80">
      <w:pgSz w:w="11920" w:h="16840"/>
      <w:pgMar w:top="1980" w:right="1320" w:bottom="1300" w:left="1300" w:header="798" w:footer="11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05F54" w14:textId="77777777" w:rsidR="00522BB5" w:rsidRDefault="00522BB5">
      <w:r>
        <w:separator/>
      </w:r>
    </w:p>
  </w:endnote>
  <w:endnote w:type="continuationSeparator" w:id="0">
    <w:p w14:paraId="1D638098" w14:textId="77777777" w:rsidR="00522BB5" w:rsidRDefault="0052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40AB" w14:textId="77777777" w:rsidR="0030041C" w:rsidRDefault="00000000">
    <w:pPr>
      <w:pStyle w:val="Tekstpodstawowy"/>
      <w:spacing w:line="14" w:lineRule="auto"/>
      <w:rPr>
        <w:sz w:val="20"/>
      </w:rPr>
    </w:pPr>
    <w:r>
      <w:rPr>
        <w:noProof/>
        <w:lang w:val="pl"/>
      </w:rPr>
      <w:drawing>
        <wp:anchor distT="0" distB="0" distL="0" distR="0" simplePos="0" relativeHeight="251660288" behindDoc="1" locked="0" layoutInCell="1" allowOverlap="1" wp14:anchorId="1E89F3B3" wp14:editId="2D56E4E2">
          <wp:simplePos x="0" y="0"/>
          <wp:positionH relativeFrom="page">
            <wp:posOffset>1079662</wp:posOffset>
          </wp:positionH>
          <wp:positionV relativeFrom="page">
            <wp:posOffset>9858175</wp:posOffset>
          </wp:positionV>
          <wp:extent cx="5400675" cy="71437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675" cy="714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D893" w14:textId="77777777" w:rsidR="00522BB5" w:rsidRDefault="00522BB5">
      <w:r>
        <w:separator/>
      </w:r>
    </w:p>
  </w:footnote>
  <w:footnote w:type="continuationSeparator" w:id="0">
    <w:p w14:paraId="07D13946" w14:textId="77777777" w:rsidR="00522BB5" w:rsidRDefault="0052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6C94" w14:textId="77777777" w:rsidR="0030041C" w:rsidRDefault="00000000">
    <w:pPr>
      <w:pStyle w:val="Tekstpodstawowy"/>
      <w:spacing w:line="14" w:lineRule="auto"/>
      <w:rPr>
        <w:sz w:val="20"/>
      </w:rPr>
    </w:pPr>
    <w:r>
      <w:rPr>
        <w:noProof/>
        <w:lang w:val="pl"/>
      </w:rPr>
      <w:drawing>
        <wp:anchor distT="0" distB="0" distL="0" distR="0" simplePos="0" relativeHeight="251656192" behindDoc="1" locked="0" layoutInCell="1" allowOverlap="1" wp14:anchorId="34F1FC1F" wp14:editId="42620568">
          <wp:simplePos x="0" y="0"/>
          <wp:positionH relativeFrom="page">
            <wp:posOffset>5386070</wp:posOffset>
          </wp:positionH>
          <wp:positionV relativeFrom="page">
            <wp:posOffset>506730</wp:posOffset>
          </wp:positionV>
          <wp:extent cx="1276349" cy="5429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6349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"/>
      </w:rPr>
      <w:drawing>
        <wp:anchor distT="0" distB="0" distL="0" distR="0" simplePos="0" relativeHeight="251658240" behindDoc="1" locked="0" layoutInCell="1" allowOverlap="1" wp14:anchorId="45763FF2" wp14:editId="64800698">
          <wp:simplePos x="0" y="0"/>
          <wp:positionH relativeFrom="page">
            <wp:posOffset>1020648</wp:posOffset>
          </wp:positionH>
          <wp:positionV relativeFrom="page">
            <wp:posOffset>549434</wp:posOffset>
          </wp:positionV>
          <wp:extent cx="2198949" cy="50502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98949" cy="505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128CC"/>
    <w:multiLevelType w:val="hybridMultilevel"/>
    <w:tmpl w:val="CC22C424"/>
    <w:lvl w:ilvl="0" w:tplc="4C860C86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B1E643DE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14D8F946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3" w:tplc="B108FB1A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E190FB7C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5" w:tplc="5170BB58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B7189E02">
      <w:numFmt w:val="bullet"/>
      <w:lvlText w:val="•"/>
      <w:lvlJc w:val="left"/>
      <w:pPr>
        <w:ind w:left="5916" w:hanging="360"/>
      </w:pPr>
      <w:rPr>
        <w:rFonts w:hint="default"/>
        <w:lang w:val="en-US" w:eastAsia="en-US" w:bidi="ar-SA"/>
      </w:rPr>
    </w:lvl>
    <w:lvl w:ilvl="7" w:tplc="24BA383C"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8" w:tplc="D516665C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C797FB7"/>
    <w:multiLevelType w:val="hybridMultilevel"/>
    <w:tmpl w:val="DE3884B4"/>
    <w:lvl w:ilvl="0" w:tplc="8D3E16B0">
      <w:numFmt w:val="bullet"/>
      <w:lvlText w:val="●"/>
      <w:lvlJc w:val="left"/>
      <w:pPr>
        <w:ind w:left="822" w:hanging="360"/>
      </w:pPr>
      <w:rPr>
        <w:rFonts w:ascii="Arial" w:eastAsia="Arial" w:hAnsi="Arial" w:cs="Arial" w:hint="default"/>
        <w:b w:val="0"/>
        <w:bCs w:val="0"/>
        <w:i w:val="0"/>
        <w:iCs w:val="0"/>
        <w:color w:val="BC9753"/>
        <w:w w:val="100"/>
        <w:sz w:val="22"/>
        <w:szCs w:val="22"/>
        <w:lang w:val="en-US" w:eastAsia="en-US" w:bidi="ar-SA"/>
      </w:rPr>
    </w:lvl>
    <w:lvl w:ilvl="1" w:tplc="DCAAEC3E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98D8FE3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079A1058"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4" w:tplc="4D32E9BA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02246A74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6" w:tplc="6EF088BA"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ar-SA"/>
      </w:rPr>
    </w:lvl>
    <w:lvl w:ilvl="7" w:tplc="C9485D96">
      <w:numFmt w:val="bullet"/>
      <w:lvlText w:val="•"/>
      <w:lvlJc w:val="left"/>
      <w:pPr>
        <w:ind w:left="6574" w:hanging="360"/>
      </w:pPr>
      <w:rPr>
        <w:rFonts w:hint="default"/>
        <w:lang w:val="en-US" w:eastAsia="en-US" w:bidi="ar-SA"/>
      </w:rPr>
    </w:lvl>
    <w:lvl w:ilvl="8" w:tplc="B85A0564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ar-SA"/>
      </w:rPr>
    </w:lvl>
  </w:abstractNum>
  <w:num w:numId="1" w16cid:durableId="1544709932">
    <w:abstractNumId w:val="1"/>
  </w:num>
  <w:num w:numId="2" w16cid:durableId="141027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O0MDUwNTYxMzEG0ko6SsGpxcWZ+XkgBYa1AKWDXGIsAAAA"/>
  </w:docVars>
  <w:rsids>
    <w:rsidRoot w:val="0030041C"/>
    <w:rsid w:val="0030041C"/>
    <w:rsid w:val="00522BB5"/>
    <w:rsid w:val="00F1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7E2E62"/>
  <w15:docId w15:val="{99EF99B8-B193-448C-832B-B601155F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</w:rPr>
  </w:style>
  <w:style w:type="paragraph" w:styleId="Nagwek1">
    <w:name w:val="heading 1"/>
    <w:basedOn w:val="Normalny"/>
    <w:uiPriority w:val="9"/>
    <w:qFormat/>
    <w:pPr>
      <w:spacing w:before="110"/>
      <w:ind w:left="2551" w:right="2546"/>
      <w:jc w:val="center"/>
      <w:outlineLvl w:val="0"/>
    </w:pPr>
    <w:rPr>
      <w:sz w:val="30"/>
      <w:szCs w:val="30"/>
    </w:rPr>
  </w:style>
  <w:style w:type="paragraph" w:styleId="Nagwek2">
    <w:name w:val="heading 2"/>
    <w:basedOn w:val="Normalny"/>
    <w:uiPriority w:val="9"/>
    <w:unhideWhenUsed/>
    <w:qFormat/>
    <w:pPr>
      <w:spacing w:before="58"/>
      <w:ind w:left="116"/>
      <w:outlineLvl w:val="1"/>
    </w:pPr>
    <w:rPr>
      <w:sz w:val="26"/>
      <w:szCs w:val="26"/>
    </w:rPr>
  </w:style>
  <w:style w:type="paragraph" w:styleId="Nagwek3">
    <w:name w:val="heading 3"/>
    <w:basedOn w:val="Normalny"/>
    <w:uiPriority w:val="9"/>
    <w:unhideWhenUsed/>
    <w:qFormat/>
    <w:pPr>
      <w:ind w:left="116"/>
      <w:jc w:val="both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89"/>
      <w:ind w:left="2553" w:right="2546"/>
      <w:jc w:val="center"/>
    </w:pPr>
    <w:rPr>
      <w:rFonts w:ascii="Palatino Linotype" w:eastAsia="Palatino Linotype" w:hAnsi="Palatino Linotype" w:cs="Palatino Linotype"/>
      <w:b/>
      <w:bCs/>
      <w:sz w:val="30"/>
      <w:szCs w:val="30"/>
    </w:rPr>
  </w:style>
  <w:style w:type="paragraph" w:styleId="Akapitzlist">
    <w:name w:val="List Paragraph"/>
    <w:basedOn w:val="Normalny"/>
    <w:uiPriority w:val="1"/>
    <w:qFormat/>
    <w:pPr>
      <w:spacing w:before="3"/>
      <w:ind w:left="836" w:right="11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ctoral-academy@uni-graz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818</Words>
  <Characters>5406</Characters>
  <Application>Microsoft Office Word</Application>
  <DocSecurity>0</DocSecurity>
  <Lines>128</Lines>
  <Paragraphs>58</Paragraphs>
  <ScaleCrop>false</ScaleCrop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Arqus Mentoring Programme_Call2023.docx</dc:title>
  <cp:lastModifiedBy>Maria Kozan</cp:lastModifiedBy>
  <cp:revision>2</cp:revision>
  <dcterms:created xsi:type="dcterms:W3CDTF">2023-04-26T06:19:00Z</dcterms:created>
  <dcterms:modified xsi:type="dcterms:W3CDTF">2023-04-26T12:29:00Z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m114 Google Docs Renderer</vt:lpwstr>
  </property>
  <property fmtid="{D5CDD505-2E9C-101B-9397-08002B2CF9AE}" pid="3" name="GrammarlyDocumentId">
    <vt:lpwstr>2e7dd3c33685437bde72082c346abb71bac4daf4fd91e27d174f53e1bc220b80</vt:lpwstr>
  </property>
</Properties>
</file>