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132" w:rsidRDefault="00A82965">
      <w:hyperlink r:id="rId4" w:history="1">
        <w:r w:rsidRPr="00962972">
          <w:rPr>
            <w:rStyle w:val="Hipercze"/>
          </w:rPr>
          <w:t>https://www.gov.pl/web/nauka/kredyty-studenckie</w:t>
        </w:r>
      </w:hyperlink>
    </w:p>
    <w:p w:rsidR="00A82965" w:rsidRDefault="00A82965">
      <w:bookmarkStart w:id="0" w:name="_GoBack"/>
      <w:bookmarkEnd w:id="0"/>
    </w:p>
    <w:sectPr w:rsidR="00A82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48"/>
    <w:rsid w:val="001E3132"/>
    <w:rsid w:val="006D4848"/>
    <w:rsid w:val="00A8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FED8A-CFAB-49E3-B7CE-CCD6BA99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29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pl/web/nauka/kredyty-studenck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Skrzeczewska</dc:creator>
  <cp:keywords/>
  <dc:description/>
  <cp:lastModifiedBy>Beata Skrzeczewska</cp:lastModifiedBy>
  <cp:revision>2</cp:revision>
  <dcterms:created xsi:type="dcterms:W3CDTF">2024-09-02T11:03:00Z</dcterms:created>
  <dcterms:modified xsi:type="dcterms:W3CDTF">2024-09-02T11:04:00Z</dcterms:modified>
</cp:coreProperties>
</file>