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9C6F" w14:textId="77777777" w:rsidR="00682BB5" w:rsidRDefault="00682BB5" w:rsidP="00682B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AC603" w14:textId="77777777" w:rsidR="00682BB5" w:rsidRDefault="00682BB5" w:rsidP="00682B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C3F47" w14:textId="77777777" w:rsidR="00682BB5" w:rsidRDefault="00682BB5" w:rsidP="00682B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24532" w14:textId="77777777" w:rsidR="00682BB5" w:rsidRDefault="00682BB5" w:rsidP="00682B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C5C73" w14:textId="2B44594A" w:rsidR="00F171C6" w:rsidRPr="00F171C6" w:rsidRDefault="00F171C6" w:rsidP="00682BB5">
      <w:pPr>
        <w:spacing w:after="0" w:line="240" w:lineRule="auto"/>
        <w:ind w:hanging="284"/>
        <w:jc w:val="both"/>
        <w:rPr>
          <w:rFonts w:ascii="Cambria" w:hAnsi="Cambria" w:cs="Times New Roman"/>
          <w:b/>
          <w:bCs/>
          <w:sz w:val="24"/>
          <w:szCs w:val="24"/>
          <w:u w:val="single"/>
          <w:lang w:val="en-US"/>
        </w:rPr>
      </w:pPr>
      <w:r w:rsidRPr="00F171C6">
        <w:rPr>
          <w:rFonts w:ascii="Cambria" w:hAnsi="Cambria" w:cs="Times New Roman"/>
          <w:b/>
          <w:bCs/>
          <w:sz w:val="24"/>
          <w:szCs w:val="24"/>
          <w:u w:val="single"/>
          <w:lang w:val="en-US"/>
        </w:rPr>
        <w:t>Scientific and expert committee</w:t>
      </w:r>
      <w:r>
        <w:rPr>
          <w:rFonts w:ascii="Cambria" w:hAnsi="Cambria" w:cs="Times New Roman"/>
          <w:b/>
          <w:bCs/>
          <w:sz w:val="24"/>
          <w:szCs w:val="24"/>
          <w:u w:val="single"/>
          <w:lang w:val="en-US"/>
        </w:rPr>
        <w:t>:</w:t>
      </w:r>
    </w:p>
    <w:p w14:paraId="597C3877" w14:textId="36D0A7A6" w:rsidR="00C37D32" w:rsidRPr="00E31DEB" w:rsidRDefault="00C37D32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C0247B">
        <w:rPr>
          <w:rFonts w:ascii="Cambria" w:hAnsi="Cambria" w:cs="Times New Roman"/>
          <w:sz w:val="23"/>
          <w:szCs w:val="23"/>
          <w:lang w:val="en-US"/>
        </w:rPr>
        <w:t xml:space="preserve">Prof. dr hab. </w:t>
      </w:r>
      <w:r w:rsidRPr="00E31DEB">
        <w:rPr>
          <w:rFonts w:ascii="Cambria" w:hAnsi="Cambria" w:cs="Times New Roman"/>
          <w:sz w:val="23"/>
          <w:szCs w:val="23"/>
        </w:rPr>
        <w:t xml:space="preserve">Robert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Alberski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(Uniwersytet Wrocławski)</w:t>
      </w:r>
    </w:p>
    <w:p w14:paraId="3CE92053" w14:textId="7639A50F" w:rsidR="000A50C2" w:rsidRPr="00E31DEB" w:rsidRDefault="000A50C2" w:rsidP="00E31DEB">
      <w:pPr>
        <w:spacing w:after="0" w:line="240" w:lineRule="auto"/>
        <w:ind w:left="-284" w:right="-284"/>
        <w:jc w:val="both"/>
        <w:rPr>
          <w:rFonts w:ascii="Cambria" w:hAnsi="Cambria"/>
          <w:sz w:val="23"/>
          <w:szCs w:val="23"/>
        </w:rPr>
      </w:pPr>
      <w:r w:rsidRPr="00E31DEB">
        <w:rPr>
          <w:rFonts w:ascii="Cambria" w:hAnsi="Cambria"/>
          <w:sz w:val="23"/>
          <w:szCs w:val="23"/>
        </w:rPr>
        <w:t xml:space="preserve">Prof. </w:t>
      </w:r>
      <w:proofErr w:type="spellStart"/>
      <w:r w:rsidRPr="00E31DEB">
        <w:rPr>
          <w:rFonts w:ascii="Cambria" w:hAnsi="Cambria"/>
          <w:sz w:val="23"/>
          <w:szCs w:val="23"/>
        </w:rPr>
        <w:t>PhDr</w:t>
      </w:r>
      <w:proofErr w:type="spellEnd"/>
      <w:r w:rsidRPr="00E31DEB">
        <w:rPr>
          <w:rFonts w:ascii="Cambria" w:hAnsi="Cambria"/>
          <w:sz w:val="23"/>
          <w:szCs w:val="23"/>
        </w:rPr>
        <w:t xml:space="preserve">. Ladislav </w:t>
      </w:r>
      <w:proofErr w:type="spellStart"/>
      <w:r w:rsidRPr="00E31DEB">
        <w:rPr>
          <w:rFonts w:ascii="Cambria" w:hAnsi="Cambria"/>
          <w:sz w:val="23"/>
          <w:szCs w:val="23"/>
        </w:rPr>
        <w:t>Cabada</w:t>
      </w:r>
      <w:proofErr w:type="spellEnd"/>
      <w:r w:rsidRPr="00E31DEB">
        <w:rPr>
          <w:rFonts w:ascii="Cambria" w:hAnsi="Cambria"/>
          <w:sz w:val="23"/>
          <w:szCs w:val="23"/>
        </w:rPr>
        <w:t xml:space="preserve">, </w:t>
      </w:r>
      <w:proofErr w:type="spellStart"/>
      <w:r w:rsidRPr="00E31DEB">
        <w:rPr>
          <w:rFonts w:ascii="Cambria" w:hAnsi="Cambria"/>
          <w:sz w:val="23"/>
          <w:szCs w:val="23"/>
        </w:rPr>
        <w:t>Ph.D</w:t>
      </w:r>
      <w:proofErr w:type="spellEnd"/>
      <w:r w:rsidRPr="00E31DEB">
        <w:rPr>
          <w:rFonts w:ascii="Cambria" w:hAnsi="Cambria"/>
          <w:sz w:val="23"/>
          <w:szCs w:val="23"/>
        </w:rPr>
        <w:t>. (</w:t>
      </w:r>
      <w:proofErr w:type="spellStart"/>
      <w:r w:rsidRPr="00E31DEB">
        <w:rPr>
          <w:rFonts w:ascii="Cambria" w:hAnsi="Cambria"/>
          <w:sz w:val="23"/>
          <w:szCs w:val="23"/>
        </w:rPr>
        <w:t>Metropolitní</w:t>
      </w:r>
      <w:proofErr w:type="spellEnd"/>
      <w:r w:rsidRPr="00E31DEB">
        <w:rPr>
          <w:rFonts w:ascii="Cambria" w:hAnsi="Cambria"/>
          <w:sz w:val="23"/>
          <w:szCs w:val="23"/>
        </w:rPr>
        <w:t xml:space="preserve"> </w:t>
      </w:r>
      <w:proofErr w:type="spellStart"/>
      <w:r w:rsidRPr="00E31DEB">
        <w:rPr>
          <w:rFonts w:ascii="Cambria" w:hAnsi="Cambria"/>
          <w:sz w:val="23"/>
          <w:szCs w:val="23"/>
        </w:rPr>
        <w:t>univerzita</w:t>
      </w:r>
      <w:proofErr w:type="spellEnd"/>
      <w:r w:rsidRPr="00E31DEB">
        <w:rPr>
          <w:rFonts w:ascii="Cambria" w:hAnsi="Cambria"/>
          <w:sz w:val="23"/>
          <w:szCs w:val="23"/>
        </w:rPr>
        <w:t xml:space="preserve"> </w:t>
      </w:r>
      <w:proofErr w:type="spellStart"/>
      <w:r w:rsidRPr="00E31DEB">
        <w:rPr>
          <w:rFonts w:ascii="Cambria" w:hAnsi="Cambria"/>
          <w:sz w:val="23"/>
          <w:szCs w:val="23"/>
        </w:rPr>
        <w:t>Praha</w:t>
      </w:r>
      <w:proofErr w:type="spellEnd"/>
      <w:r w:rsidRPr="00E31DEB">
        <w:rPr>
          <w:rFonts w:ascii="Cambria" w:hAnsi="Cambria"/>
          <w:sz w:val="23"/>
          <w:szCs w:val="23"/>
        </w:rPr>
        <w:t xml:space="preserve">, </w:t>
      </w:r>
      <w:proofErr w:type="spellStart"/>
      <w:r w:rsidRPr="00E31DEB">
        <w:rPr>
          <w:rFonts w:ascii="Cambria" w:hAnsi="Cambria"/>
          <w:sz w:val="23"/>
          <w:szCs w:val="23"/>
        </w:rPr>
        <w:t>Cz</w:t>
      </w:r>
      <w:r w:rsidR="004E2C02" w:rsidRPr="00E31DEB">
        <w:rPr>
          <w:rFonts w:ascii="Cambria" w:hAnsi="Cambria"/>
          <w:sz w:val="23"/>
          <w:szCs w:val="23"/>
        </w:rPr>
        <w:t>echia</w:t>
      </w:r>
      <w:proofErr w:type="spellEnd"/>
      <w:r w:rsidRPr="00E31DEB">
        <w:rPr>
          <w:rFonts w:ascii="Cambria" w:hAnsi="Cambria"/>
          <w:sz w:val="23"/>
          <w:szCs w:val="23"/>
        </w:rPr>
        <w:t>)</w:t>
      </w:r>
    </w:p>
    <w:p w14:paraId="7D61E1C2" w14:textId="1CA7B48B" w:rsidR="00524B7A" w:rsidRPr="00E31DEB" w:rsidRDefault="00524B7A" w:rsidP="00E31DEB">
      <w:pPr>
        <w:spacing w:after="0" w:line="240" w:lineRule="auto"/>
        <w:ind w:left="-284" w:right="-284"/>
        <w:jc w:val="both"/>
        <w:rPr>
          <w:rFonts w:ascii="Cambria" w:hAnsi="Cambria"/>
          <w:sz w:val="23"/>
          <w:szCs w:val="23"/>
        </w:rPr>
      </w:pPr>
      <w:r w:rsidRPr="00E31DEB">
        <w:rPr>
          <w:rFonts w:ascii="Cambria" w:hAnsi="Cambria"/>
          <w:sz w:val="23"/>
          <w:szCs w:val="23"/>
        </w:rPr>
        <w:t>Prof. dr hab. Marek Ćwiklicki (Uniwersytet Ekonomiczny w Krakowie)</w:t>
      </w:r>
    </w:p>
    <w:p w14:paraId="6D94FB2D" w14:textId="7DA26150" w:rsidR="00C44C71" w:rsidRPr="00E31DEB" w:rsidRDefault="00E96F56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Prof. dr hab. Jolanta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Itrich-Drabarek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(Uniwersytet Warszawski)</w:t>
      </w:r>
    </w:p>
    <w:p w14:paraId="360CE245" w14:textId="77777777" w:rsidR="00C37D32" w:rsidRPr="00E31DEB" w:rsidRDefault="00C37D32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>Prof. dr hab. Agnieszka Kasińska-Metryka (Uniwersytet Jana Kochanowskiego w Kielcach)</w:t>
      </w:r>
    </w:p>
    <w:p w14:paraId="40498369" w14:textId="596A1218" w:rsidR="00291A78" w:rsidRPr="00E31DEB" w:rsidRDefault="00291A78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>Prof. dr hab. Robert Kmieciak (Uniwersytet Adama Mickiewicza)</w:t>
      </w:r>
    </w:p>
    <w:p w14:paraId="7EB87AFB" w14:textId="0CD4F028" w:rsidR="00C37D32" w:rsidRPr="00E31DEB" w:rsidRDefault="00C37D32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>Prof. dr hab. Magdalena Musiał-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Karg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(Uniwersytet Adama Mickiewicza)</w:t>
      </w:r>
    </w:p>
    <w:p w14:paraId="5F8FAFB2" w14:textId="77777777" w:rsidR="00C37D32" w:rsidRPr="00E31DEB" w:rsidRDefault="00C37D32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>Prof. dr hab. Agnieszka Pawłowska (Uniwersytet Rzeszowski)</w:t>
      </w:r>
    </w:p>
    <w:p w14:paraId="644EFF4B" w14:textId="7A9ED8CC" w:rsidR="00732038" w:rsidRPr="00E31DEB" w:rsidRDefault="00732038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>Prof. dr hab. Grzegorz Rydlewski (Uniwersytet Wrocławski)</w:t>
      </w:r>
    </w:p>
    <w:p w14:paraId="35A53928" w14:textId="1A596BBC" w:rsidR="00060059" w:rsidRPr="00E31DEB" w:rsidRDefault="00060059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>Prof. dr hab. Andrzej K. Piasecki (Uniwersytet Ekonomiczny w Krakowie)</w:t>
      </w:r>
    </w:p>
    <w:p w14:paraId="041ED8A2" w14:textId="77777777" w:rsidR="00C37D32" w:rsidRPr="00E31DEB" w:rsidRDefault="00C37D32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>Prof. dr hab. Wojciech Sokół (Uniwersytet Marii Curie-Skłodowskiej)</w:t>
      </w:r>
    </w:p>
    <w:p w14:paraId="1BAD70B6" w14:textId="34EF0C08" w:rsidR="00C37D32" w:rsidRPr="00E31DEB" w:rsidRDefault="00C37D32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Prof. dr hab. Robert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Wiszniowski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(</w:t>
      </w:r>
      <w:r w:rsidR="00B71748" w:rsidRPr="00E31DEB">
        <w:rPr>
          <w:rFonts w:ascii="Cambria" w:hAnsi="Cambria" w:cs="Times New Roman"/>
          <w:sz w:val="23"/>
          <w:szCs w:val="23"/>
        </w:rPr>
        <w:t xml:space="preserve">Akademia Nauk Stosowanych Angelusa </w:t>
      </w:r>
      <w:proofErr w:type="spellStart"/>
      <w:r w:rsidR="00B71748" w:rsidRPr="00E31DEB">
        <w:rPr>
          <w:rFonts w:ascii="Cambria" w:hAnsi="Cambria" w:cs="Times New Roman"/>
          <w:sz w:val="23"/>
          <w:szCs w:val="23"/>
        </w:rPr>
        <w:t>Silesiusa</w:t>
      </w:r>
      <w:proofErr w:type="spellEnd"/>
      <w:r w:rsidR="00B71748" w:rsidRPr="00E31DEB">
        <w:rPr>
          <w:rFonts w:ascii="Cambria" w:hAnsi="Cambria" w:cs="Times New Roman"/>
          <w:sz w:val="23"/>
          <w:szCs w:val="23"/>
        </w:rPr>
        <w:t xml:space="preserve">, </w:t>
      </w:r>
      <w:r w:rsidRPr="00E31DEB">
        <w:rPr>
          <w:rFonts w:ascii="Cambria" w:hAnsi="Cambria" w:cs="Times New Roman"/>
          <w:sz w:val="23"/>
          <w:szCs w:val="23"/>
        </w:rPr>
        <w:t>Uniwersytet Wrocławski)</w:t>
      </w:r>
    </w:p>
    <w:p w14:paraId="12E8B2C5" w14:textId="3F864DFF" w:rsidR="00C37D32" w:rsidRPr="00E31DEB" w:rsidRDefault="00C37D32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>Prof. dr hab. Jacek Wojnicki (Uniwersytet Warszawski)</w:t>
      </w:r>
    </w:p>
    <w:p w14:paraId="75C53335" w14:textId="77777777" w:rsidR="00C37D32" w:rsidRPr="00E31DEB" w:rsidRDefault="00C37D32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>Prof. dr hab. Waldemar Wojtasik (Uniwersytet Śląski)</w:t>
      </w:r>
    </w:p>
    <w:p w14:paraId="28D9F19C" w14:textId="25664C74" w:rsidR="004671B1" w:rsidRPr="00E31DEB" w:rsidRDefault="004671B1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>Prof. dr hab. Przemysław Żukiewicz (Uniwersytet Wrocławski)</w:t>
      </w:r>
    </w:p>
    <w:p w14:paraId="2C0D804F" w14:textId="014A09F6" w:rsidR="003F1257" w:rsidRPr="00E31DEB" w:rsidRDefault="003F1257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hab. Beata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Detyna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, prof. ANS AS (Akademia Nauk Stosowanych Angelusa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Silesiusa</w:t>
      </w:r>
      <w:proofErr w:type="spellEnd"/>
      <w:r w:rsidRPr="00E31DEB">
        <w:rPr>
          <w:rFonts w:ascii="Cambria" w:hAnsi="Cambria" w:cs="Times New Roman"/>
          <w:sz w:val="23"/>
          <w:szCs w:val="23"/>
        </w:rPr>
        <w:t>)</w:t>
      </w:r>
    </w:p>
    <w:p w14:paraId="27A66B23" w14:textId="2DED6D5C" w:rsidR="00732038" w:rsidRPr="00E31DEB" w:rsidRDefault="00732038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hab. Katarzyna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Dośpiał</w:t>
      </w:r>
      <w:proofErr w:type="spellEnd"/>
      <w:r w:rsidRPr="00E31DEB">
        <w:rPr>
          <w:rFonts w:ascii="Cambria" w:hAnsi="Cambria" w:cs="Times New Roman"/>
          <w:sz w:val="23"/>
          <w:szCs w:val="23"/>
        </w:rPr>
        <w:t>-Borysiak, prof. UŁ (Uniwersytet Łódzki)</w:t>
      </w:r>
    </w:p>
    <w:p w14:paraId="5BBCD320" w14:textId="77777777" w:rsidR="00F45F2B" w:rsidRPr="00E31DEB" w:rsidRDefault="00F45F2B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>Dr hab. Maciej Drzonek, prof. US (Uniwersytet Szczeciński)</w:t>
      </w:r>
    </w:p>
    <w:p w14:paraId="2AF39524" w14:textId="3EE21146" w:rsidR="00C515E0" w:rsidRPr="00E31DEB" w:rsidRDefault="00C515E0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habil.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Zsuzsanna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Fejes</w:t>
      </w:r>
      <w:proofErr w:type="spellEnd"/>
      <w:r w:rsidRPr="00E31DEB">
        <w:rPr>
          <w:rFonts w:ascii="Cambria" w:hAnsi="Cambria" w:cs="Times New Roman"/>
          <w:sz w:val="23"/>
          <w:szCs w:val="23"/>
        </w:rPr>
        <w:t>, prof. (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Nemzeti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Közszolgálati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Egyetem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, Szegedi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Tudományegyetem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,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Hungary</w:t>
      </w:r>
      <w:proofErr w:type="spellEnd"/>
      <w:r w:rsidRPr="00E31DEB">
        <w:rPr>
          <w:rFonts w:ascii="Cambria" w:hAnsi="Cambria" w:cs="Times New Roman"/>
          <w:sz w:val="23"/>
          <w:szCs w:val="23"/>
        </w:rPr>
        <w:t>)</w:t>
      </w:r>
    </w:p>
    <w:p w14:paraId="435B8B78" w14:textId="7B9CD06E" w:rsidR="00732038" w:rsidRPr="00E31DEB" w:rsidRDefault="00732038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hab. Ewa Ganowicz, prof. UO (Uniwersytet Opolski) </w:t>
      </w:r>
    </w:p>
    <w:p w14:paraId="0696367C" w14:textId="3060E0DE" w:rsidR="00732038" w:rsidRPr="00E31DEB" w:rsidRDefault="00732038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hab. Robert Gawłowski, prof. UWSB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Merito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(Uniwersytet WSB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Merito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) </w:t>
      </w:r>
    </w:p>
    <w:p w14:paraId="1093AAD9" w14:textId="0C0E11FD" w:rsidR="00524B7A" w:rsidRPr="00E31DEB" w:rsidRDefault="00524B7A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hab. Kamil Glinka, prof.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UWr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(Uniwersytet Wrocławski)</w:t>
      </w:r>
    </w:p>
    <w:p w14:paraId="5F574225" w14:textId="1A01A3C5" w:rsidR="004061DF" w:rsidRPr="00E31DEB" w:rsidRDefault="004061DF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hab. Katarzyna Kajdanek, prof.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UWr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(Uniwersytet Wrocławski)</w:t>
      </w:r>
    </w:p>
    <w:p w14:paraId="75FC5886" w14:textId="77777777" w:rsidR="00F45F2B" w:rsidRPr="00E31DEB" w:rsidRDefault="00F45F2B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>Dr hab. Izabela Kapsa, prof. UKW (Uniwersytet Kazimierza Wielkiego w Bydgoszczy)</w:t>
      </w:r>
    </w:p>
    <w:p w14:paraId="0E1336D6" w14:textId="4A6307E0" w:rsidR="00F45F2B" w:rsidRPr="00E31DEB" w:rsidRDefault="00F45F2B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Doc.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PhDr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. Daniel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Klimovský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,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PhD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(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Univerzita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Komenského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v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Bratislave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,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S</w:t>
      </w:r>
      <w:r w:rsidR="006C739B" w:rsidRPr="00E31DEB">
        <w:rPr>
          <w:rFonts w:ascii="Cambria" w:hAnsi="Cambria" w:cs="Times New Roman"/>
          <w:sz w:val="23"/>
          <w:szCs w:val="23"/>
        </w:rPr>
        <w:t>lovakia</w:t>
      </w:r>
      <w:proofErr w:type="spellEnd"/>
      <w:r w:rsidRPr="00E31DEB">
        <w:rPr>
          <w:rFonts w:ascii="Cambria" w:hAnsi="Cambria" w:cs="Times New Roman"/>
          <w:sz w:val="23"/>
          <w:szCs w:val="23"/>
        </w:rPr>
        <w:t>)</w:t>
      </w:r>
    </w:p>
    <w:p w14:paraId="4A554D74" w14:textId="2397D649" w:rsidR="00524B7A" w:rsidRPr="00E31DEB" w:rsidRDefault="00524B7A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hab. Anna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Kołomycew</w:t>
      </w:r>
      <w:proofErr w:type="spellEnd"/>
      <w:r w:rsidRPr="00E31DEB">
        <w:rPr>
          <w:rFonts w:ascii="Cambria" w:hAnsi="Cambria" w:cs="Times New Roman"/>
          <w:sz w:val="23"/>
          <w:szCs w:val="23"/>
        </w:rPr>
        <w:t>, prof. UR (Uniwersytet Rzeszowski)</w:t>
      </w:r>
    </w:p>
    <w:p w14:paraId="6CDD0E14" w14:textId="77777777" w:rsidR="00F45F2B" w:rsidRPr="00E31DEB" w:rsidRDefault="00F45F2B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>Dr hab. Bogusław Kotarba, prof. UR (Uniwersytet Rzeszowski)</w:t>
      </w:r>
    </w:p>
    <w:p w14:paraId="5849E43B" w14:textId="26293982" w:rsidR="003F1257" w:rsidRPr="00E31DEB" w:rsidRDefault="003F1257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>Dr hab. Katarzyna Kuć-Czajkowska, prof. UMCS (Uniwersytet Marii Curie-Skłodowskiej)</w:t>
      </w:r>
    </w:p>
    <w:p w14:paraId="777209C7" w14:textId="77777777" w:rsidR="00F45F2B" w:rsidRPr="00E31DEB" w:rsidRDefault="00F45F2B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hab. Elżbieta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Kużelewska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, prof.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UwB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(Uniwersytet w Białymstoku) </w:t>
      </w:r>
    </w:p>
    <w:p w14:paraId="668E9C78" w14:textId="148E2184" w:rsidR="00524B7A" w:rsidRPr="00E31DEB" w:rsidRDefault="00F45F2B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>Dr hab. Artur Laska, prof. UKW (Uniwersytet Kazimierza Wielkiego w Bydgoszczy)</w:t>
      </w:r>
    </w:p>
    <w:p w14:paraId="1DAD7A12" w14:textId="0855CD79" w:rsidR="00F45F2B" w:rsidRPr="00E31DEB" w:rsidRDefault="00F45F2B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hab. Dorota Moroń, prof.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UWr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(Uniwersytet Wrocławski)</w:t>
      </w:r>
    </w:p>
    <w:p w14:paraId="0FFF92D5" w14:textId="7E2B65A0" w:rsidR="00524B7A" w:rsidRPr="00E31DEB" w:rsidRDefault="00524B7A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hab. Sylwia Mrozowska, prof. UG (Uniwersytet Gdański) </w:t>
      </w:r>
    </w:p>
    <w:p w14:paraId="2CBFA7D3" w14:textId="39D9C756" w:rsidR="00524B7A" w:rsidRPr="00E31DEB" w:rsidRDefault="00524B7A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>Dr hab. Joanna Podgórska-Rykała, prof. UKEN (Uniwersytet Komisji Edukacji Narodowej)</w:t>
      </w:r>
    </w:p>
    <w:p w14:paraId="2330D827" w14:textId="77777777" w:rsidR="00F45F2B" w:rsidRPr="00E31DEB" w:rsidRDefault="00F45F2B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>Dr hab. Katarzyna Radzik-Maruszak, prof. UMCS (Uniwersytet Marii Curie-Skłodowskiej)</w:t>
      </w:r>
    </w:p>
    <w:p w14:paraId="14C96FAB" w14:textId="341E51B6" w:rsidR="004671B1" w:rsidRPr="00E31DEB" w:rsidRDefault="004671B1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hab. Magdalena Ratajczak, prof.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UWr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(Uniwersytet Wrocławski)</w:t>
      </w:r>
    </w:p>
    <w:p w14:paraId="459F5AF6" w14:textId="781B4FF0" w:rsidR="00F171C6" w:rsidRPr="00E31DEB" w:rsidRDefault="00F171C6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>Dr hab. Mariusz Sienkiewicz, prof. UMCS (Uniwersytet Marii Curie-Skłodowskiej)</w:t>
      </w:r>
    </w:p>
    <w:p w14:paraId="5A76B22A" w14:textId="6DDB6C84" w:rsidR="00F45F2B" w:rsidRPr="00E31DEB" w:rsidRDefault="00F45F2B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hab. Marcin Szewczyk, prof.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WSI</w:t>
      </w:r>
      <w:r w:rsidR="00F93F6E" w:rsidRPr="00E31DEB">
        <w:rPr>
          <w:rFonts w:ascii="Cambria" w:hAnsi="Cambria" w:cs="Times New Roman"/>
          <w:sz w:val="23"/>
          <w:szCs w:val="23"/>
        </w:rPr>
        <w:t>i</w:t>
      </w:r>
      <w:r w:rsidRPr="00E31DEB">
        <w:rPr>
          <w:rFonts w:ascii="Cambria" w:hAnsi="Cambria" w:cs="Times New Roman"/>
          <w:sz w:val="23"/>
          <w:szCs w:val="23"/>
        </w:rPr>
        <w:t>Z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(Wyższa Szkoła Informatyki i Zarządzania w Rzeszowie)</w:t>
      </w:r>
    </w:p>
    <w:p w14:paraId="169DE32E" w14:textId="77777777" w:rsidR="00F45F2B" w:rsidRPr="00E31DEB" w:rsidRDefault="00F45F2B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hab. Mikołaj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Tomaszyk</w:t>
      </w:r>
      <w:proofErr w:type="spellEnd"/>
      <w:r w:rsidRPr="00E31DEB">
        <w:rPr>
          <w:rFonts w:ascii="Cambria" w:hAnsi="Cambria" w:cs="Times New Roman"/>
          <w:sz w:val="23"/>
          <w:szCs w:val="23"/>
        </w:rPr>
        <w:t>, prof. UAM (Uniwersytet Adama Mickiewicza)</w:t>
      </w:r>
    </w:p>
    <w:p w14:paraId="09761D5B" w14:textId="77007024" w:rsidR="00524B7A" w:rsidRPr="00E31DEB" w:rsidRDefault="00524B7A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hab. Łukasz Tomczak, prof.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USz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(Uniwersytet Szczeciński) </w:t>
      </w:r>
    </w:p>
    <w:p w14:paraId="558AE538" w14:textId="08CC1D4F" w:rsidR="00C515E0" w:rsidRPr="00E31DEB" w:rsidRDefault="00C515E0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hab. Agnieszka Turska-Kawa, prof. UŚ (Uniwersytet Śląski) </w:t>
      </w:r>
    </w:p>
    <w:p w14:paraId="794C03B1" w14:textId="03CBDBAB" w:rsidR="00732038" w:rsidRPr="00E31DEB" w:rsidRDefault="00732038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hab. Artur Wołek, prof. UI (Uniwersytet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Ignatianum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w Krakowie)</w:t>
      </w:r>
    </w:p>
    <w:p w14:paraId="26497E01" w14:textId="77777777" w:rsidR="00F45F2B" w:rsidRPr="00E31DEB" w:rsidRDefault="00F45F2B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hab. Izolda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Bokszczanin-Gołaś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(Uniwersytet Warszawski)</w:t>
      </w:r>
    </w:p>
    <w:p w14:paraId="47F2DDD7" w14:textId="264F0EC2" w:rsidR="00C37D32" w:rsidRPr="00E31DEB" w:rsidRDefault="00F45F2B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Doc.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PhDr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.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Šárka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Cabadová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Waisová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,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Ph.D</w:t>
      </w:r>
      <w:proofErr w:type="spellEnd"/>
      <w:r w:rsidRPr="00E31DEB">
        <w:rPr>
          <w:rFonts w:ascii="Cambria" w:hAnsi="Cambria" w:cs="Times New Roman"/>
          <w:sz w:val="23"/>
          <w:szCs w:val="23"/>
        </w:rPr>
        <w:t>. (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Západočeská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univerzita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v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Plzni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,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Cz</w:t>
      </w:r>
      <w:r w:rsidR="006C739B" w:rsidRPr="00E31DEB">
        <w:rPr>
          <w:rFonts w:ascii="Cambria" w:hAnsi="Cambria" w:cs="Times New Roman"/>
          <w:sz w:val="23"/>
          <w:szCs w:val="23"/>
        </w:rPr>
        <w:t>echia</w:t>
      </w:r>
      <w:proofErr w:type="spellEnd"/>
      <w:r w:rsidRPr="00E31DEB">
        <w:rPr>
          <w:rFonts w:ascii="Cambria" w:hAnsi="Cambria" w:cs="Times New Roman"/>
          <w:sz w:val="23"/>
          <w:szCs w:val="23"/>
        </w:rPr>
        <w:t>)</w:t>
      </w:r>
    </w:p>
    <w:p w14:paraId="37A3E6DE" w14:textId="16F5BD8B" w:rsidR="00F45F2B" w:rsidRPr="00E31DEB" w:rsidRDefault="00F45F2B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Dr. habil. Edit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Soós</w:t>
      </w:r>
      <w:proofErr w:type="spellEnd"/>
      <w:r w:rsidR="003F1257" w:rsidRPr="00E31DEB">
        <w:rPr>
          <w:rFonts w:ascii="Cambria" w:hAnsi="Cambria" w:cs="Times New Roman"/>
          <w:sz w:val="23"/>
          <w:szCs w:val="23"/>
        </w:rPr>
        <w:t xml:space="preserve"> </w:t>
      </w:r>
      <w:r w:rsidRPr="00E31DEB">
        <w:rPr>
          <w:rFonts w:ascii="Cambria" w:hAnsi="Cambria" w:cs="Times New Roman"/>
          <w:sz w:val="23"/>
          <w:szCs w:val="23"/>
        </w:rPr>
        <w:t xml:space="preserve">(Szegedi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Tudományegyetem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, </w:t>
      </w:r>
      <w:proofErr w:type="spellStart"/>
      <w:r w:rsidR="006C739B" w:rsidRPr="00E31DEB">
        <w:rPr>
          <w:rFonts w:ascii="Cambria" w:hAnsi="Cambria" w:cs="Times New Roman"/>
          <w:sz w:val="23"/>
          <w:szCs w:val="23"/>
        </w:rPr>
        <w:t>Hungary</w:t>
      </w:r>
      <w:proofErr w:type="spellEnd"/>
      <w:r w:rsidRPr="00E31DEB">
        <w:rPr>
          <w:rFonts w:ascii="Cambria" w:hAnsi="Cambria" w:cs="Times New Roman"/>
          <w:sz w:val="23"/>
          <w:szCs w:val="23"/>
        </w:rPr>
        <w:t>)</w:t>
      </w:r>
    </w:p>
    <w:p w14:paraId="46C9FC32" w14:textId="0290EE64" w:rsidR="00732038" w:rsidRPr="00E31DEB" w:rsidRDefault="00732038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hab. Karolina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Tybuchowska-Hartlińska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(Uniwersytet Warmińsko-Mazurski w Olsztynie) </w:t>
      </w:r>
    </w:p>
    <w:p w14:paraId="4899D39C" w14:textId="1B84C96E" w:rsidR="00524B7A" w:rsidRPr="00E31DEB" w:rsidRDefault="00B71748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hab. Justyna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Wasil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(Uniwersytet Marii Curie-Skłodowskiej)</w:t>
      </w:r>
    </w:p>
    <w:p w14:paraId="4975BC1A" w14:textId="2C8BFAAA" w:rsidR="00EF0974" w:rsidRPr="00E31DEB" w:rsidRDefault="00EF0974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>Dr Małgorzata Babińska</w:t>
      </w:r>
      <w:r w:rsidR="00732038" w:rsidRPr="00E31DEB">
        <w:rPr>
          <w:rFonts w:ascii="Cambria" w:hAnsi="Cambria" w:cs="Times New Roman"/>
          <w:sz w:val="23"/>
          <w:szCs w:val="23"/>
        </w:rPr>
        <w:t>, prof. ANS</w:t>
      </w:r>
      <w:r w:rsidRPr="00E31DEB">
        <w:rPr>
          <w:rFonts w:ascii="Cambria" w:hAnsi="Cambria" w:cs="Times New Roman"/>
          <w:sz w:val="23"/>
          <w:szCs w:val="23"/>
        </w:rPr>
        <w:t xml:space="preserve"> (Akademia Nauk Stosowanych Angelusa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Silesiusa</w:t>
      </w:r>
      <w:proofErr w:type="spellEnd"/>
      <w:r w:rsidRPr="00E31DEB">
        <w:rPr>
          <w:rFonts w:ascii="Cambria" w:hAnsi="Cambria" w:cs="Times New Roman"/>
          <w:sz w:val="23"/>
          <w:szCs w:val="23"/>
        </w:rPr>
        <w:t>)</w:t>
      </w:r>
    </w:p>
    <w:p w14:paraId="1377EC69" w14:textId="58E46FE6" w:rsidR="00732038" w:rsidRPr="00E31DEB" w:rsidRDefault="00732038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Waldemar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Sęczyk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(Akademia Nauk Stosowanych Angelusa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Silesiusa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) </w:t>
      </w:r>
    </w:p>
    <w:p w14:paraId="0A9F8A19" w14:textId="4C388FD0" w:rsidR="00E96F56" w:rsidRPr="00E31DEB" w:rsidRDefault="00E96F56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Dr Monika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Sidor</w:t>
      </w:r>
      <w:proofErr w:type="spellEnd"/>
      <w:r w:rsidR="00C37D32" w:rsidRPr="00E31DEB">
        <w:rPr>
          <w:rFonts w:ascii="Cambria" w:hAnsi="Cambria" w:cs="Times New Roman"/>
          <w:sz w:val="23"/>
          <w:szCs w:val="23"/>
        </w:rPr>
        <w:t xml:space="preserve"> (Uniwersytet Marii Curie Skłodowskiej)</w:t>
      </w:r>
    </w:p>
    <w:p w14:paraId="20A71C60" w14:textId="77777777" w:rsidR="00F45F2B" w:rsidRPr="00E31DEB" w:rsidRDefault="00F45F2B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  <w:lang w:val="en-US"/>
        </w:rPr>
      </w:pPr>
      <w:r w:rsidRPr="00E31DEB">
        <w:rPr>
          <w:rFonts w:ascii="Cambria" w:hAnsi="Cambria" w:cs="Times New Roman"/>
          <w:sz w:val="23"/>
          <w:szCs w:val="23"/>
          <w:lang w:val="en-US"/>
        </w:rPr>
        <w:t>Henk Bouwman (The Network for European Metropolitan Regions and Areas, METREX)</w:t>
      </w:r>
    </w:p>
    <w:p w14:paraId="61A016A6" w14:textId="7865308A" w:rsidR="00F45F2B" w:rsidRPr="00E31DEB" w:rsidRDefault="00F45F2B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Małgorzata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Golak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(Urząd Miejski Wrocławia)</w:t>
      </w:r>
    </w:p>
    <w:p w14:paraId="5591C28F" w14:textId="76AFC6A0" w:rsidR="00F45F2B" w:rsidRPr="00E31DEB" w:rsidRDefault="00F45F2B" w:rsidP="00E31DEB">
      <w:pPr>
        <w:spacing w:after="0" w:line="240" w:lineRule="auto"/>
        <w:ind w:left="-284" w:right="-284"/>
        <w:jc w:val="both"/>
        <w:rPr>
          <w:rFonts w:ascii="Cambria" w:hAnsi="Cambria" w:cs="Times New Roman"/>
          <w:sz w:val="23"/>
          <w:szCs w:val="23"/>
        </w:rPr>
      </w:pPr>
      <w:r w:rsidRPr="00E31DEB">
        <w:rPr>
          <w:rFonts w:ascii="Cambria" w:hAnsi="Cambria" w:cs="Times New Roman"/>
          <w:sz w:val="23"/>
          <w:szCs w:val="23"/>
        </w:rPr>
        <w:t xml:space="preserve">Łukasz </w:t>
      </w:r>
      <w:proofErr w:type="spellStart"/>
      <w:r w:rsidRPr="00E31DEB">
        <w:rPr>
          <w:rFonts w:ascii="Cambria" w:hAnsi="Cambria" w:cs="Times New Roman"/>
          <w:sz w:val="23"/>
          <w:szCs w:val="23"/>
        </w:rPr>
        <w:t>Medeksza</w:t>
      </w:r>
      <w:proofErr w:type="spellEnd"/>
      <w:r w:rsidRPr="00E31DEB">
        <w:rPr>
          <w:rFonts w:ascii="Cambria" w:hAnsi="Cambria" w:cs="Times New Roman"/>
          <w:sz w:val="23"/>
          <w:szCs w:val="23"/>
        </w:rPr>
        <w:t xml:space="preserve"> (Urząd Miejski Wrocławia)</w:t>
      </w:r>
    </w:p>
    <w:p w14:paraId="606CF4A1" w14:textId="77777777" w:rsidR="00F45F2B" w:rsidRPr="00F171C6" w:rsidRDefault="00F45F2B" w:rsidP="00C515E0">
      <w:pPr>
        <w:spacing w:after="0" w:line="240" w:lineRule="auto"/>
        <w:ind w:left="142" w:right="-284" w:hanging="426"/>
        <w:jc w:val="both"/>
        <w:rPr>
          <w:rFonts w:ascii="Cambria" w:hAnsi="Cambria" w:cs="Times New Roman"/>
          <w:sz w:val="24"/>
          <w:szCs w:val="24"/>
        </w:rPr>
      </w:pPr>
    </w:p>
    <w:p w14:paraId="1B97C5C8" w14:textId="77777777" w:rsidR="00C515E0" w:rsidRPr="004061DF" w:rsidRDefault="00C515E0" w:rsidP="00C515E0">
      <w:pPr>
        <w:spacing w:after="0" w:line="240" w:lineRule="auto"/>
        <w:ind w:left="142" w:right="-284" w:hanging="426"/>
        <w:jc w:val="both"/>
        <w:rPr>
          <w:rFonts w:ascii="Cambria" w:hAnsi="Cambria" w:cs="Times New Roman"/>
          <w:b/>
          <w:bCs/>
          <w:sz w:val="24"/>
          <w:szCs w:val="24"/>
          <w:u w:val="single"/>
        </w:rPr>
      </w:pPr>
    </w:p>
    <w:p w14:paraId="04F961E2" w14:textId="77777777" w:rsidR="00C515E0" w:rsidRPr="004061DF" w:rsidRDefault="00C515E0" w:rsidP="00C515E0">
      <w:pPr>
        <w:spacing w:after="0" w:line="240" w:lineRule="auto"/>
        <w:ind w:left="142" w:right="-284" w:hanging="426"/>
        <w:jc w:val="both"/>
        <w:rPr>
          <w:rFonts w:ascii="Cambria" w:hAnsi="Cambria" w:cs="Times New Roman"/>
          <w:b/>
          <w:bCs/>
          <w:sz w:val="24"/>
          <w:szCs w:val="24"/>
          <w:u w:val="single"/>
        </w:rPr>
      </w:pPr>
    </w:p>
    <w:p w14:paraId="67E004CE" w14:textId="77777777" w:rsidR="004061DF" w:rsidRPr="00C0247B" w:rsidRDefault="004061DF" w:rsidP="00C515E0">
      <w:pPr>
        <w:spacing w:after="0" w:line="240" w:lineRule="auto"/>
        <w:ind w:left="142" w:right="-284" w:hanging="426"/>
        <w:jc w:val="both"/>
        <w:rPr>
          <w:rFonts w:ascii="Cambria" w:hAnsi="Cambria" w:cs="Times New Roman"/>
          <w:b/>
          <w:bCs/>
          <w:sz w:val="24"/>
          <w:szCs w:val="24"/>
          <w:u w:val="single"/>
        </w:rPr>
      </w:pPr>
    </w:p>
    <w:p w14:paraId="67F5BA93" w14:textId="77777777" w:rsidR="004061DF" w:rsidRPr="00C0247B" w:rsidRDefault="004061DF" w:rsidP="00C515E0">
      <w:pPr>
        <w:spacing w:after="0" w:line="240" w:lineRule="auto"/>
        <w:ind w:left="142" w:right="-284" w:hanging="426"/>
        <w:jc w:val="both"/>
        <w:rPr>
          <w:rFonts w:ascii="Cambria" w:hAnsi="Cambria" w:cs="Times New Roman"/>
          <w:b/>
          <w:bCs/>
          <w:sz w:val="24"/>
          <w:szCs w:val="24"/>
          <w:u w:val="single"/>
        </w:rPr>
      </w:pPr>
    </w:p>
    <w:p w14:paraId="05197197" w14:textId="77777777" w:rsidR="00E31DEB" w:rsidRPr="00C0247B" w:rsidRDefault="00E31DEB" w:rsidP="00C515E0">
      <w:pPr>
        <w:spacing w:after="0" w:line="240" w:lineRule="auto"/>
        <w:ind w:left="142" w:right="-284" w:hanging="426"/>
        <w:jc w:val="both"/>
        <w:rPr>
          <w:rFonts w:ascii="Cambria" w:hAnsi="Cambria" w:cs="Times New Roman"/>
          <w:b/>
          <w:bCs/>
          <w:sz w:val="24"/>
          <w:szCs w:val="24"/>
          <w:u w:val="single"/>
        </w:rPr>
      </w:pPr>
    </w:p>
    <w:p w14:paraId="3E0F3EC6" w14:textId="1EE301C6" w:rsidR="00F171C6" w:rsidRPr="00F171C6" w:rsidRDefault="00F171C6" w:rsidP="00682BB5">
      <w:pPr>
        <w:spacing w:after="0" w:line="240" w:lineRule="auto"/>
        <w:ind w:right="-284" w:hanging="284"/>
        <w:jc w:val="both"/>
        <w:rPr>
          <w:rFonts w:ascii="Cambria" w:hAnsi="Cambria" w:cs="Times New Roman"/>
          <w:b/>
          <w:bCs/>
          <w:sz w:val="24"/>
          <w:szCs w:val="24"/>
          <w:u w:val="single"/>
          <w:lang w:val="en-US"/>
        </w:rPr>
      </w:pPr>
      <w:r w:rsidRPr="00F171C6">
        <w:rPr>
          <w:rFonts w:ascii="Cambria" w:hAnsi="Cambria" w:cs="Times New Roman"/>
          <w:b/>
          <w:bCs/>
          <w:sz w:val="24"/>
          <w:szCs w:val="24"/>
          <w:u w:val="single"/>
          <w:lang w:val="en-US"/>
        </w:rPr>
        <w:t>Organizing committee</w:t>
      </w:r>
      <w:r>
        <w:rPr>
          <w:rFonts w:ascii="Cambria" w:hAnsi="Cambria" w:cs="Times New Roman"/>
          <w:b/>
          <w:bCs/>
          <w:sz w:val="24"/>
          <w:szCs w:val="24"/>
          <w:u w:val="single"/>
          <w:lang w:val="en-US"/>
        </w:rPr>
        <w:t>:</w:t>
      </w:r>
    </w:p>
    <w:p w14:paraId="5DBA8495" w14:textId="7974E342" w:rsidR="000776C6" w:rsidRPr="00524B7A" w:rsidRDefault="000776C6" w:rsidP="00C515E0">
      <w:pPr>
        <w:spacing w:after="0" w:line="240" w:lineRule="auto"/>
        <w:ind w:left="142" w:right="-284" w:hanging="426"/>
        <w:jc w:val="both"/>
        <w:rPr>
          <w:rFonts w:ascii="Cambria" w:hAnsi="Cambria" w:cs="Times New Roman"/>
          <w:sz w:val="23"/>
          <w:szCs w:val="23"/>
          <w:lang w:val="en-US"/>
        </w:rPr>
      </w:pPr>
      <w:r w:rsidRPr="00524B7A">
        <w:rPr>
          <w:rFonts w:ascii="Cambria" w:hAnsi="Cambria" w:cs="Times New Roman"/>
          <w:sz w:val="23"/>
          <w:szCs w:val="23"/>
          <w:lang w:val="en-US"/>
        </w:rPr>
        <w:t>Dr hab. Kamil Glinka</w:t>
      </w:r>
      <w:r w:rsidR="00524B7A">
        <w:rPr>
          <w:rFonts w:ascii="Cambria" w:hAnsi="Cambria" w:cs="Times New Roman"/>
          <w:sz w:val="23"/>
          <w:szCs w:val="23"/>
          <w:lang w:val="en-US"/>
        </w:rPr>
        <w:t xml:space="preserve">, prof. </w:t>
      </w:r>
      <w:proofErr w:type="spellStart"/>
      <w:r w:rsidR="00524B7A">
        <w:rPr>
          <w:rFonts w:ascii="Cambria" w:hAnsi="Cambria" w:cs="Times New Roman"/>
          <w:sz w:val="23"/>
          <w:szCs w:val="23"/>
          <w:lang w:val="en-US"/>
        </w:rPr>
        <w:t>UWr</w:t>
      </w:r>
      <w:proofErr w:type="spellEnd"/>
      <w:r w:rsidRPr="00524B7A">
        <w:rPr>
          <w:rFonts w:ascii="Cambria" w:hAnsi="Cambria" w:cs="Times New Roman"/>
          <w:sz w:val="23"/>
          <w:szCs w:val="23"/>
          <w:lang w:val="en-US"/>
        </w:rPr>
        <w:t xml:space="preserve"> (</w:t>
      </w:r>
      <w:proofErr w:type="spellStart"/>
      <w:r w:rsidRPr="00524B7A">
        <w:rPr>
          <w:rFonts w:ascii="Cambria" w:hAnsi="Cambria" w:cs="Times New Roman"/>
          <w:sz w:val="23"/>
          <w:szCs w:val="23"/>
          <w:lang w:val="en-US"/>
        </w:rPr>
        <w:t>Uniwersytet</w:t>
      </w:r>
      <w:proofErr w:type="spellEnd"/>
      <w:r w:rsidRPr="00524B7A">
        <w:rPr>
          <w:rFonts w:ascii="Cambria" w:hAnsi="Cambria" w:cs="Times New Roman"/>
          <w:sz w:val="23"/>
          <w:szCs w:val="23"/>
          <w:lang w:val="en-US"/>
        </w:rPr>
        <w:t xml:space="preserve"> </w:t>
      </w:r>
      <w:proofErr w:type="spellStart"/>
      <w:r w:rsidRPr="00524B7A">
        <w:rPr>
          <w:rFonts w:ascii="Cambria" w:hAnsi="Cambria" w:cs="Times New Roman"/>
          <w:sz w:val="23"/>
          <w:szCs w:val="23"/>
          <w:lang w:val="en-US"/>
        </w:rPr>
        <w:t>Wrocławski</w:t>
      </w:r>
      <w:proofErr w:type="spellEnd"/>
      <w:r w:rsidRPr="00524B7A">
        <w:rPr>
          <w:rFonts w:ascii="Cambria" w:hAnsi="Cambria" w:cs="Times New Roman"/>
          <w:sz w:val="23"/>
          <w:szCs w:val="23"/>
          <w:lang w:val="en-US"/>
        </w:rPr>
        <w:t>)</w:t>
      </w:r>
      <w:r w:rsidR="00F93F6E" w:rsidRPr="00524B7A">
        <w:rPr>
          <w:rFonts w:ascii="Cambria" w:hAnsi="Cambria" w:cs="Times New Roman"/>
          <w:sz w:val="23"/>
          <w:szCs w:val="23"/>
          <w:lang w:val="en-US"/>
        </w:rPr>
        <w:t xml:space="preserve"> </w:t>
      </w:r>
      <w:r w:rsidR="00F171C6" w:rsidRPr="00524B7A">
        <w:rPr>
          <w:rFonts w:ascii="Cambria" w:hAnsi="Cambria" w:cs="Times New Roman"/>
          <w:sz w:val="23"/>
          <w:szCs w:val="23"/>
          <w:lang w:val="en-US"/>
        </w:rPr>
        <w:t>–</w:t>
      </w:r>
      <w:r w:rsidR="00F93F6E" w:rsidRPr="00524B7A">
        <w:rPr>
          <w:rFonts w:ascii="Cambria" w:hAnsi="Cambria" w:cs="Times New Roman"/>
          <w:sz w:val="23"/>
          <w:szCs w:val="23"/>
          <w:lang w:val="en-US"/>
        </w:rPr>
        <w:t xml:space="preserve"> </w:t>
      </w:r>
      <w:r w:rsidR="00F171C6" w:rsidRPr="00524B7A">
        <w:rPr>
          <w:rFonts w:ascii="Cambria" w:hAnsi="Cambria" w:cs="Times New Roman"/>
          <w:sz w:val="23"/>
          <w:szCs w:val="23"/>
          <w:lang w:val="en-US"/>
        </w:rPr>
        <w:t xml:space="preserve">coordinator of the project </w:t>
      </w:r>
    </w:p>
    <w:p w14:paraId="1808EE02" w14:textId="293BD094" w:rsidR="00F45F2B" w:rsidRPr="00524B7A" w:rsidRDefault="00F45F2B" w:rsidP="00C515E0">
      <w:pPr>
        <w:spacing w:after="0" w:line="240" w:lineRule="auto"/>
        <w:ind w:left="142" w:right="-284" w:hanging="426"/>
        <w:jc w:val="both"/>
        <w:rPr>
          <w:rFonts w:ascii="Cambria" w:hAnsi="Cambria" w:cs="Times New Roman"/>
          <w:sz w:val="23"/>
          <w:szCs w:val="23"/>
        </w:rPr>
      </w:pPr>
      <w:r w:rsidRPr="00524B7A">
        <w:rPr>
          <w:rFonts w:ascii="Cambria" w:hAnsi="Cambria" w:cs="Times New Roman"/>
          <w:sz w:val="23"/>
          <w:szCs w:val="23"/>
        </w:rPr>
        <w:t>Dr Marlena Piotrowska (Uniwersytet Wrocławski)</w:t>
      </w:r>
    </w:p>
    <w:p w14:paraId="5FEFC3B0" w14:textId="3A382641" w:rsidR="00437DF5" w:rsidRPr="00524B7A" w:rsidRDefault="00437DF5" w:rsidP="00C515E0">
      <w:pPr>
        <w:spacing w:after="0" w:line="240" w:lineRule="auto"/>
        <w:ind w:left="142" w:right="-284" w:hanging="426"/>
        <w:jc w:val="both"/>
        <w:rPr>
          <w:rFonts w:ascii="Cambria" w:hAnsi="Cambria" w:cs="Times New Roman"/>
          <w:sz w:val="23"/>
          <w:szCs w:val="23"/>
        </w:rPr>
      </w:pPr>
      <w:r w:rsidRPr="00524B7A">
        <w:rPr>
          <w:rFonts w:ascii="Cambria" w:hAnsi="Cambria" w:cs="Times New Roman"/>
          <w:sz w:val="23"/>
          <w:szCs w:val="23"/>
        </w:rPr>
        <w:t>Mgr Olga Grajek (Uniwersytet Wrocławski)</w:t>
      </w:r>
    </w:p>
    <w:p w14:paraId="1388B786" w14:textId="2A22FF1C" w:rsidR="006407AF" w:rsidRPr="00743DE2" w:rsidRDefault="00524B7A" w:rsidP="00743DE2">
      <w:pPr>
        <w:spacing w:after="0" w:line="240" w:lineRule="auto"/>
        <w:ind w:left="142" w:right="-284" w:hanging="426"/>
        <w:jc w:val="both"/>
        <w:rPr>
          <w:rStyle w:val="tlid-translation"/>
          <w:rFonts w:ascii="Cambria" w:hAnsi="Cambria" w:cs="Times New Roman"/>
          <w:sz w:val="23"/>
          <w:szCs w:val="23"/>
        </w:rPr>
      </w:pPr>
      <w:r w:rsidRPr="00524B7A">
        <w:rPr>
          <w:rFonts w:ascii="Cambria" w:hAnsi="Cambria" w:cs="Times New Roman"/>
          <w:sz w:val="23"/>
          <w:szCs w:val="23"/>
        </w:rPr>
        <w:t xml:space="preserve">Mgr Aleksander Ogrodnik </w:t>
      </w:r>
      <w:r>
        <w:rPr>
          <w:rFonts w:ascii="Cambria" w:hAnsi="Cambria" w:cs="Times New Roman"/>
          <w:sz w:val="23"/>
          <w:szCs w:val="23"/>
        </w:rPr>
        <w:t>(</w:t>
      </w:r>
      <w:r w:rsidRPr="00524B7A">
        <w:rPr>
          <w:rFonts w:ascii="Cambria" w:hAnsi="Cambria" w:cs="Times New Roman"/>
          <w:sz w:val="23"/>
          <w:szCs w:val="23"/>
        </w:rPr>
        <w:t>Uniwersytet Wrocławski</w:t>
      </w:r>
      <w:r w:rsidR="00743DE2">
        <w:rPr>
          <w:rFonts w:ascii="Cambria" w:hAnsi="Cambria" w:cs="Times New Roman"/>
          <w:sz w:val="23"/>
          <w:szCs w:val="23"/>
        </w:rPr>
        <w:t>)</w:t>
      </w:r>
    </w:p>
    <w:p w14:paraId="3212E8EC" w14:textId="77777777" w:rsidR="009B274F" w:rsidRPr="009B274F" w:rsidRDefault="009B274F" w:rsidP="009B274F">
      <w:pPr>
        <w:spacing w:after="0" w:line="360" w:lineRule="auto"/>
        <w:rPr>
          <w:rStyle w:val="tlid-translation"/>
          <w:rFonts w:ascii="Cambria" w:hAnsi="Cambria" w:cs="Times New Roman"/>
          <w:b/>
          <w:bCs/>
          <w:sz w:val="40"/>
          <w:szCs w:val="40"/>
        </w:rPr>
      </w:pPr>
    </w:p>
    <w:p w14:paraId="3AC1B9C0" w14:textId="12256F86" w:rsidR="000324D5" w:rsidRPr="00D72DDB" w:rsidRDefault="0038726C" w:rsidP="000324D5">
      <w:pPr>
        <w:spacing w:after="0" w:line="360" w:lineRule="auto"/>
        <w:jc w:val="center"/>
        <w:rPr>
          <w:rStyle w:val="tlid-translation"/>
          <w:rFonts w:ascii="Cambria" w:hAnsi="Cambria" w:cs="Times New Roman"/>
          <w:b/>
          <w:bCs/>
          <w:sz w:val="40"/>
          <w:szCs w:val="40"/>
          <w:lang w:val="en-US"/>
        </w:rPr>
      </w:pPr>
      <w:r>
        <w:rPr>
          <w:rStyle w:val="tlid-translation"/>
          <w:rFonts w:ascii="Cambria" w:hAnsi="Cambria" w:cs="Times New Roman"/>
          <w:b/>
          <w:bCs/>
          <w:sz w:val="40"/>
          <w:szCs w:val="40"/>
          <w:lang w:val="en-US"/>
        </w:rPr>
        <w:t>A</w:t>
      </w:r>
      <w:r w:rsidR="000324D5" w:rsidRPr="00D72DDB">
        <w:rPr>
          <w:rStyle w:val="tlid-translation"/>
          <w:rFonts w:ascii="Cambria" w:hAnsi="Cambria" w:cs="Times New Roman"/>
          <w:b/>
          <w:bCs/>
          <w:sz w:val="40"/>
          <w:szCs w:val="40"/>
          <w:lang w:val="en-US"/>
        </w:rPr>
        <w:t>genda</w:t>
      </w:r>
      <w:r w:rsidR="000324D5">
        <w:rPr>
          <w:rStyle w:val="tlid-translation"/>
          <w:rFonts w:ascii="Cambria" w:hAnsi="Cambria" w:cs="Times New Roman"/>
          <w:b/>
          <w:bCs/>
          <w:sz w:val="40"/>
          <w:szCs w:val="40"/>
          <w:lang w:val="en-US"/>
        </w:rPr>
        <w:t xml:space="preserve"> </w:t>
      </w:r>
    </w:p>
    <w:p w14:paraId="4B0C3211" w14:textId="77777777" w:rsidR="006407AF" w:rsidRDefault="006407AF" w:rsidP="00C515E0">
      <w:pPr>
        <w:spacing w:after="0" w:line="360" w:lineRule="auto"/>
        <w:rPr>
          <w:rStyle w:val="tlid-translation"/>
          <w:rFonts w:ascii="Cambria" w:hAnsi="Cambria" w:cs="Times New Roman"/>
          <w:b/>
          <w:bCs/>
          <w:sz w:val="24"/>
          <w:szCs w:val="24"/>
          <w:lang w:val="en-US"/>
        </w:rPr>
      </w:pPr>
    </w:p>
    <w:p w14:paraId="47F2F69F" w14:textId="1BA1B05D" w:rsidR="00E31DEB" w:rsidRPr="004B14BF" w:rsidRDefault="00C515E0" w:rsidP="004B14BF">
      <w:pPr>
        <w:spacing w:after="0" w:line="360" w:lineRule="auto"/>
        <w:rPr>
          <w:rStyle w:val="tlid-translation"/>
          <w:rFonts w:ascii="Cambria" w:hAnsi="Cambria" w:cs="Times New Roman"/>
          <w:b/>
          <w:bCs/>
          <w:sz w:val="24"/>
          <w:szCs w:val="24"/>
          <w:lang w:val="en-US"/>
        </w:rPr>
      </w:pPr>
      <w:r w:rsidRPr="000946DA">
        <w:rPr>
          <w:rStyle w:val="tlid-translation"/>
          <w:rFonts w:ascii="Cambria" w:hAnsi="Cambria" w:cs="Times New Roman"/>
          <w:b/>
          <w:bCs/>
          <w:sz w:val="24"/>
          <w:szCs w:val="24"/>
          <w:lang w:val="en-US"/>
        </w:rPr>
        <w:t xml:space="preserve">The first day: </w:t>
      </w:r>
      <w:r w:rsidR="00743DE2">
        <w:rPr>
          <w:rStyle w:val="tlid-translation"/>
          <w:rFonts w:ascii="Cambria" w:hAnsi="Cambria" w:cs="Times New Roman"/>
          <w:b/>
          <w:bCs/>
          <w:sz w:val="24"/>
          <w:szCs w:val="24"/>
          <w:lang w:val="en-US"/>
        </w:rPr>
        <w:tab/>
      </w:r>
      <w:r w:rsidRPr="000946DA">
        <w:rPr>
          <w:rStyle w:val="tlid-translation"/>
          <w:rFonts w:ascii="Cambria" w:hAnsi="Cambria" w:cs="Times New Roman"/>
          <w:b/>
          <w:bCs/>
          <w:sz w:val="24"/>
          <w:szCs w:val="24"/>
          <w:lang w:val="en-US"/>
        </w:rPr>
        <w:t xml:space="preserve">Thursday, </w:t>
      </w:r>
      <w:r>
        <w:rPr>
          <w:rStyle w:val="tlid-translation"/>
          <w:rFonts w:ascii="Cambria" w:hAnsi="Cambria" w:cs="Times New Roman"/>
          <w:b/>
          <w:bCs/>
          <w:sz w:val="24"/>
          <w:szCs w:val="24"/>
          <w:lang w:val="en-US"/>
        </w:rPr>
        <w:t>September 11</w:t>
      </w:r>
      <w:r w:rsidR="004061DF" w:rsidRPr="004061DF">
        <w:rPr>
          <w:rStyle w:val="tlid-translation"/>
          <w:rFonts w:ascii="Cambria" w:hAnsi="Cambria" w:cs="Times New Roman"/>
          <w:b/>
          <w:bCs/>
          <w:sz w:val="24"/>
          <w:szCs w:val="24"/>
          <w:vertAlign w:val="superscript"/>
          <w:lang w:val="en-US"/>
        </w:rPr>
        <w:t>th</w:t>
      </w:r>
      <w:r w:rsidRPr="000946DA">
        <w:rPr>
          <w:rStyle w:val="tlid-translation"/>
          <w:rFonts w:ascii="Cambria" w:hAnsi="Cambria" w:cs="Times New Roman"/>
          <w:b/>
          <w:bCs/>
          <w:sz w:val="24"/>
          <w:szCs w:val="24"/>
          <w:lang w:val="en-US"/>
        </w:rPr>
        <w:t>:</w:t>
      </w:r>
    </w:p>
    <w:p w14:paraId="06489966" w14:textId="680DB453" w:rsidR="00E31DEB" w:rsidRDefault="00C515E0" w:rsidP="0038726C">
      <w:pPr>
        <w:spacing w:after="0" w:line="240" w:lineRule="auto"/>
        <w:ind w:right="-142"/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</w:pP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>10.00 - 1</w:t>
      </w:r>
      <w:r w:rsidR="00E31DEB"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>0</w:t>
      </w: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>.</w:t>
      </w:r>
      <w:r w:rsidR="00E31DEB"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>15</w:t>
      </w: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 xml:space="preserve"> </w:t>
      </w: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 w:rsidR="00743DE2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>O</w:t>
      </w:r>
      <w:r w:rsidR="000324D5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 xml:space="preserve">fficial </w:t>
      </w:r>
      <w:r w:rsidR="00743DE2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>O</w:t>
      </w: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>pening</w:t>
      </w:r>
      <w:r w:rsidR="00743DE2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 xml:space="preserve"> and Book Launch</w:t>
      </w:r>
    </w:p>
    <w:p w14:paraId="0194D523" w14:textId="46CF9E58" w:rsidR="0038726C" w:rsidRPr="0038726C" w:rsidRDefault="0038726C" w:rsidP="0038726C">
      <w:pPr>
        <w:spacing w:after="0" w:line="240" w:lineRule="auto"/>
        <w:ind w:left="1416" w:right="-142" w:firstLine="708"/>
        <w:rPr>
          <w:rStyle w:val="tlid-translation"/>
          <w:rFonts w:ascii="Cambria" w:hAnsi="Cambria" w:cs="Times New Roman"/>
          <w:sz w:val="24"/>
          <w:szCs w:val="24"/>
        </w:rPr>
      </w:pPr>
      <w:r w:rsidRPr="00682BB5">
        <w:rPr>
          <w:rStyle w:val="tlid-translation"/>
          <w:rFonts w:ascii="Cambria" w:hAnsi="Cambria" w:cs="Times New Roman"/>
          <w:sz w:val="24"/>
          <w:szCs w:val="24"/>
          <w:lang w:val="en-US"/>
        </w:rPr>
        <w:t xml:space="preserve">Prof. </w:t>
      </w:r>
      <w:proofErr w:type="spellStart"/>
      <w:r w:rsidRPr="00682BB5">
        <w:rPr>
          <w:rStyle w:val="tlid-translation"/>
          <w:rFonts w:ascii="Cambria" w:hAnsi="Cambria" w:cs="Times New Roman"/>
          <w:sz w:val="24"/>
          <w:szCs w:val="24"/>
          <w:lang w:val="en-US"/>
        </w:rPr>
        <w:t>UWr</w:t>
      </w:r>
      <w:proofErr w:type="spellEnd"/>
      <w:r w:rsidRPr="00682BB5">
        <w:rPr>
          <w:rStyle w:val="tlid-translation"/>
          <w:rFonts w:ascii="Cambria" w:hAnsi="Cambria" w:cs="Times New Roman"/>
          <w:sz w:val="24"/>
          <w:szCs w:val="24"/>
          <w:lang w:val="en-US"/>
        </w:rPr>
        <w:t xml:space="preserve"> dr hab. </w:t>
      </w:r>
      <w:r w:rsidRPr="0038726C">
        <w:rPr>
          <w:rStyle w:val="tlid-translation"/>
          <w:rFonts w:ascii="Cambria" w:hAnsi="Cambria" w:cs="Times New Roman"/>
          <w:sz w:val="24"/>
          <w:szCs w:val="24"/>
        </w:rPr>
        <w:t>Kamil Glinka, Uniwersytet Wrocławski</w:t>
      </w:r>
    </w:p>
    <w:p w14:paraId="60E8764C" w14:textId="03BBCBEF" w:rsidR="0038726C" w:rsidRDefault="0038726C" w:rsidP="0038726C">
      <w:pPr>
        <w:spacing w:after="0" w:line="240" w:lineRule="auto"/>
        <w:ind w:left="1416" w:right="-284" w:firstLine="708"/>
        <w:jc w:val="both"/>
        <w:rPr>
          <w:rFonts w:ascii="Cambria" w:hAnsi="Cambria" w:cs="Times New Roman"/>
          <w:sz w:val="23"/>
          <w:szCs w:val="23"/>
          <w:lang w:val="en-US"/>
        </w:rPr>
      </w:pPr>
      <w:r w:rsidRPr="006F2464">
        <w:rPr>
          <w:rFonts w:ascii="Cambria" w:hAnsi="Cambria" w:cs="Times New Roman"/>
          <w:sz w:val="23"/>
          <w:szCs w:val="23"/>
        </w:rPr>
        <w:t xml:space="preserve">Dr. habil. </w:t>
      </w:r>
      <w:r w:rsidRPr="0038726C">
        <w:rPr>
          <w:rFonts w:ascii="Cambria" w:hAnsi="Cambria" w:cs="Times New Roman"/>
          <w:sz w:val="23"/>
          <w:szCs w:val="23"/>
          <w:lang w:val="en-US"/>
        </w:rPr>
        <w:t>Edit Soós, Szegedi Tudományegyetem</w:t>
      </w:r>
    </w:p>
    <w:p w14:paraId="37150CE8" w14:textId="77777777" w:rsidR="0038726C" w:rsidRPr="0038726C" w:rsidRDefault="0038726C" w:rsidP="0038726C">
      <w:pPr>
        <w:spacing w:after="0" w:line="240" w:lineRule="auto"/>
        <w:ind w:left="1416" w:right="-284" w:firstLine="708"/>
        <w:jc w:val="both"/>
        <w:rPr>
          <w:rStyle w:val="tlid-translation"/>
          <w:rFonts w:ascii="Cambria" w:hAnsi="Cambria" w:cs="Times New Roman"/>
          <w:sz w:val="23"/>
          <w:szCs w:val="23"/>
          <w:lang w:val="en-US"/>
        </w:rPr>
      </w:pPr>
    </w:p>
    <w:p w14:paraId="3AA3D447" w14:textId="086F3252" w:rsidR="00C515E0" w:rsidRDefault="00E31DEB" w:rsidP="0038726C">
      <w:pPr>
        <w:spacing w:after="0" w:line="240" w:lineRule="auto"/>
        <w:ind w:right="-142"/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</w:pP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 xml:space="preserve">10.15 </w:t>
      </w:r>
      <w:r w:rsidR="000324D5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>-</w:t>
      </w: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 xml:space="preserve"> 12.00 </w:t>
      </w: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 w:rsidR="000324D5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 w:rsidR="00743DE2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>Young Practitioners Forum</w:t>
      </w:r>
    </w:p>
    <w:p w14:paraId="7BF1D284" w14:textId="525FA50D" w:rsidR="0038726C" w:rsidRDefault="006F2464" w:rsidP="004B14BF">
      <w:pPr>
        <w:spacing w:after="0" w:line="240" w:lineRule="auto"/>
        <w:ind w:left="2124" w:right="-142"/>
        <w:jc w:val="both"/>
        <w:rPr>
          <w:lang w:val="en-US"/>
        </w:rPr>
      </w:pPr>
      <w:r>
        <w:rPr>
          <w:rStyle w:val="tlid-translation"/>
          <w:rFonts w:ascii="Cambria" w:hAnsi="Cambria" w:cs="Times New Roman"/>
          <w:i/>
          <w:iCs/>
          <w:sz w:val="24"/>
          <w:szCs w:val="24"/>
          <w:lang w:val="en-US"/>
        </w:rPr>
        <w:t>V4 s</w:t>
      </w:r>
      <w:r w:rsidR="004B14BF" w:rsidRPr="004B14BF">
        <w:rPr>
          <w:rStyle w:val="tlid-translation"/>
          <w:rFonts w:ascii="Cambria" w:hAnsi="Cambria" w:cs="Times New Roman"/>
          <w:i/>
          <w:iCs/>
          <w:sz w:val="24"/>
          <w:szCs w:val="24"/>
          <w:lang w:val="en-US"/>
        </w:rPr>
        <w:t xml:space="preserve">mart city in </w:t>
      </w:r>
      <w:r>
        <w:rPr>
          <w:rStyle w:val="tlid-translation"/>
          <w:rFonts w:ascii="Cambria" w:hAnsi="Cambria" w:cs="Times New Roman"/>
          <w:i/>
          <w:iCs/>
          <w:sz w:val="24"/>
          <w:szCs w:val="24"/>
          <w:lang w:val="en-US"/>
        </w:rPr>
        <w:t xml:space="preserve">urban </w:t>
      </w:r>
      <w:r w:rsidR="004B14BF" w:rsidRPr="004B14BF">
        <w:rPr>
          <w:rStyle w:val="tlid-translation"/>
          <w:rFonts w:ascii="Cambria" w:hAnsi="Cambria" w:cs="Times New Roman"/>
          <w:i/>
          <w:iCs/>
          <w:sz w:val="24"/>
          <w:szCs w:val="24"/>
          <w:lang w:val="en-US"/>
        </w:rPr>
        <w:t>post-Covid</w:t>
      </w:r>
      <w:r>
        <w:rPr>
          <w:rStyle w:val="tlid-translation"/>
          <w:rFonts w:ascii="Cambria" w:hAnsi="Cambria" w:cs="Times New Roman"/>
          <w:i/>
          <w:iCs/>
          <w:sz w:val="24"/>
          <w:szCs w:val="24"/>
          <w:lang w:val="en-US"/>
        </w:rPr>
        <w:t xml:space="preserve"> </w:t>
      </w:r>
      <w:r w:rsidR="004B14BF" w:rsidRPr="004B14BF">
        <w:rPr>
          <w:rStyle w:val="tlid-translation"/>
          <w:rFonts w:ascii="Cambria" w:hAnsi="Cambria" w:cs="Times New Roman"/>
          <w:i/>
          <w:iCs/>
          <w:sz w:val="24"/>
          <w:szCs w:val="24"/>
          <w:lang w:val="en-US"/>
        </w:rPr>
        <w:t xml:space="preserve">recovery </w:t>
      </w:r>
      <w:r>
        <w:rPr>
          <w:rStyle w:val="tlid-translation"/>
          <w:rFonts w:ascii="Cambria" w:hAnsi="Cambria" w:cs="Times New Roman"/>
          <w:i/>
          <w:iCs/>
          <w:sz w:val="24"/>
          <w:szCs w:val="24"/>
          <w:lang w:val="en-US"/>
        </w:rPr>
        <w:t>reality</w:t>
      </w:r>
      <w:r w:rsidR="004B14BF">
        <w:rPr>
          <w:rStyle w:val="tlid-translation"/>
          <w:rFonts w:ascii="Cambria" w:hAnsi="Cambria" w:cs="Times New Roman"/>
          <w:i/>
          <w:iCs/>
          <w:sz w:val="24"/>
          <w:szCs w:val="24"/>
          <w:lang w:val="en-US"/>
        </w:rPr>
        <w:t>.</w:t>
      </w:r>
      <w:r w:rsidR="004B14BF" w:rsidRPr="004B14BF">
        <w:rPr>
          <w:lang w:val="en-US"/>
        </w:rPr>
        <w:t xml:space="preserve"> </w:t>
      </w:r>
      <w:r w:rsidR="004B14BF">
        <w:rPr>
          <w:rStyle w:val="tlid-translation"/>
          <w:rFonts w:ascii="Cambria" w:hAnsi="Cambria" w:cs="Times New Roman"/>
          <w:i/>
          <w:iCs/>
          <w:sz w:val="24"/>
          <w:szCs w:val="24"/>
          <w:lang w:val="en-US"/>
        </w:rPr>
        <w:t>O</w:t>
      </w:r>
      <w:r w:rsidR="004B14BF" w:rsidRPr="004B14BF">
        <w:rPr>
          <w:rStyle w:val="tlid-translation"/>
          <w:rFonts w:ascii="Cambria" w:hAnsi="Cambria" w:cs="Times New Roman"/>
          <w:i/>
          <w:iCs/>
          <w:sz w:val="24"/>
          <w:szCs w:val="24"/>
          <w:lang w:val="en-US"/>
        </w:rPr>
        <w:t>pportunity or utopia?</w:t>
      </w:r>
      <w:r w:rsidR="004B14BF" w:rsidRPr="004B14BF">
        <w:rPr>
          <w:lang w:val="en-US"/>
        </w:rPr>
        <w:t xml:space="preserve"> </w:t>
      </w:r>
    </w:p>
    <w:p w14:paraId="4ED230A0" w14:textId="77777777" w:rsidR="004B14BF" w:rsidRPr="004B14BF" w:rsidRDefault="004B14BF" w:rsidP="004B14BF">
      <w:pPr>
        <w:spacing w:after="0" w:line="240" w:lineRule="auto"/>
        <w:ind w:left="2124" w:right="-142"/>
        <w:jc w:val="both"/>
        <w:rPr>
          <w:rStyle w:val="tlid-translation"/>
          <w:rFonts w:ascii="Cambria" w:hAnsi="Cambria" w:cs="Times New Roman"/>
          <w:i/>
          <w:iCs/>
          <w:color w:val="002060"/>
          <w:sz w:val="24"/>
          <w:szCs w:val="24"/>
          <w:lang w:val="en-US"/>
        </w:rPr>
      </w:pPr>
    </w:p>
    <w:p w14:paraId="3A137798" w14:textId="24474BAE" w:rsidR="00C515E0" w:rsidRDefault="00C515E0" w:rsidP="0038726C">
      <w:pPr>
        <w:spacing w:after="0" w:line="240" w:lineRule="auto"/>
        <w:rPr>
          <w:rStyle w:val="tlid-translation"/>
          <w:rFonts w:ascii="Cambria" w:hAnsi="Cambria" w:cs="Times New Roman"/>
          <w:sz w:val="24"/>
          <w:szCs w:val="24"/>
          <w:lang w:val="en-US"/>
        </w:rPr>
      </w:pPr>
      <w:r w:rsidRPr="000946DA">
        <w:rPr>
          <w:rStyle w:val="tlid-translation"/>
          <w:rFonts w:ascii="Cambria" w:hAnsi="Cambria" w:cs="Times New Roman"/>
          <w:sz w:val="24"/>
          <w:szCs w:val="24"/>
          <w:lang w:val="en-US"/>
        </w:rPr>
        <w:t>1</w:t>
      </w:r>
      <w:r>
        <w:rPr>
          <w:rStyle w:val="tlid-translation"/>
          <w:rFonts w:ascii="Cambria" w:hAnsi="Cambria" w:cs="Times New Roman"/>
          <w:sz w:val="24"/>
          <w:szCs w:val="24"/>
          <w:lang w:val="en-US"/>
        </w:rPr>
        <w:t>2</w:t>
      </w:r>
      <w:r w:rsidRPr="000946DA">
        <w:rPr>
          <w:rStyle w:val="tlid-translation"/>
          <w:rFonts w:ascii="Cambria" w:hAnsi="Cambria" w:cs="Times New Roman"/>
          <w:sz w:val="24"/>
          <w:szCs w:val="24"/>
          <w:lang w:val="en-US"/>
        </w:rPr>
        <w:t>.00 - 1</w:t>
      </w:r>
      <w:r>
        <w:rPr>
          <w:rStyle w:val="tlid-translation"/>
          <w:rFonts w:ascii="Cambria" w:hAnsi="Cambria" w:cs="Times New Roman"/>
          <w:sz w:val="24"/>
          <w:szCs w:val="24"/>
          <w:lang w:val="en-US"/>
        </w:rPr>
        <w:t>3</w:t>
      </w:r>
      <w:r w:rsidRPr="000946DA">
        <w:rPr>
          <w:rStyle w:val="tlid-translation"/>
          <w:rFonts w:ascii="Cambria" w:hAnsi="Cambria" w:cs="Times New Roman"/>
          <w:sz w:val="24"/>
          <w:szCs w:val="24"/>
          <w:lang w:val="en-US"/>
        </w:rPr>
        <w:t xml:space="preserve">.00 </w:t>
      </w:r>
      <w:r>
        <w:rPr>
          <w:rStyle w:val="tlid-translation"/>
          <w:rFonts w:ascii="Cambria" w:hAnsi="Cambria" w:cs="Times New Roman"/>
          <w:sz w:val="24"/>
          <w:szCs w:val="24"/>
          <w:lang w:val="en-US"/>
        </w:rPr>
        <w:tab/>
      </w:r>
      <w:r>
        <w:rPr>
          <w:rStyle w:val="tlid-translation"/>
          <w:rFonts w:ascii="Cambria" w:hAnsi="Cambria" w:cs="Times New Roman"/>
          <w:sz w:val="24"/>
          <w:szCs w:val="24"/>
          <w:lang w:val="en-US"/>
        </w:rPr>
        <w:tab/>
      </w:r>
      <w:r w:rsidR="00743DE2">
        <w:rPr>
          <w:rStyle w:val="tlid-translation"/>
          <w:rFonts w:ascii="Cambria" w:hAnsi="Cambria" w:cs="Times New Roman"/>
          <w:sz w:val="24"/>
          <w:szCs w:val="24"/>
          <w:lang w:val="en-US"/>
        </w:rPr>
        <w:t>break</w:t>
      </w:r>
    </w:p>
    <w:p w14:paraId="48A1DB0A" w14:textId="77777777" w:rsidR="0038726C" w:rsidRDefault="0038726C" w:rsidP="0038726C">
      <w:pPr>
        <w:spacing w:after="0" w:line="240" w:lineRule="auto"/>
        <w:rPr>
          <w:rStyle w:val="tlid-translation"/>
          <w:rFonts w:ascii="Cambria" w:hAnsi="Cambria" w:cs="Times New Roman"/>
          <w:sz w:val="24"/>
          <w:szCs w:val="24"/>
          <w:lang w:val="en-US"/>
        </w:rPr>
      </w:pPr>
    </w:p>
    <w:p w14:paraId="68AA4918" w14:textId="05E24EF6" w:rsidR="004B14BF" w:rsidRDefault="00C515E0" w:rsidP="00743DE2">
      <w:pPr>
        <w:spacing w:after="0" w:line="240" w:lineRule="auto"/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</w:pP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>13.00 - 1</w:t>
      </w:r>
      <w:r w:rsidR="000324D5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>5</w:t>
      </w: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 xml:space="preserve">.00 </w:t>
      </w: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 w:rsidR="00743DE2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>Academic Workshop. Part 1.</w:t>
      </w:r>
    </w:p>
    <w:p w14:paraId="71784A80" w14:textId="2BA325A0" w:rsidR="00743DE2" w:rsidRPr="00743DE2" w:rsidRDefault="00743DE2" w:rsidP="00743DE2">
      <w:pPr>
        <w:spacing w:after="0" w:line="240" w:lineRule="auto"/>
        <w:rPr>
          <w:rStyle w:val="tlid-translation"/>
          <w:rFonts w:ascii="Cambria" w:hAnsi="Cambria" w:cs="Times New Roman"/>
          <w:i/>
          <w:iCs/>
          <w:color w:val="000000" w:themeColor="text1"/>
          <w:sz w:val="24"/>
          <w:szCs w:val="24"/>
          <w:lang w:val="en-US"/>
        </w:rPr>
      </w:pPr>
      <w:r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 w:rsidRPr="00743DE2">
        <w:rPr>
          <w:rStyle w:val="tlid-translation"/>
          <w:rFonts w:ascii="Cambria" w:hAnsi="Cambria" w:cs="Times New Roman"/>
          <w:i/>
          <w:iCs/>
          <w:color w:val="000000" w:themeColor="text1"/>
          <w:sz w:val="24"/>
          <w:szCs w:val="24"/>
          <w:lang w:val="en-US"/>
        </w:rPr>
        <w:t xml:space="preserve">Urban post-Covid recovery. Lessons from V4 countries </w:t>
      </w:r>
    </w:p>
    <w:p w14:paraId="4D38AA55" w14:textId="77777777" w:rsidR="00C515E0" w:rsidRPr="000946DA" w:rsidRDefault="00C515E0" w:rsidP="00C515E0">
      <w:pPr>
        <w:spacing w:after="0" w:line="360" w:lineRule="auto"/>
        <w:rPr>
          <w:rStyle w:val="tlid-translation"/>
          <w:rFonts w:ascii="Cambria" w:hAnsi="Cambria" w:cs="Times New Roman"/>
          <w:sz w:val="24"/>
          <w:szCs w:val="24"/>
          <w:lang w:val="en-US"/>
        </w:rPr>
      </w:pPr>
    </w:p>
    <w:p w14:paraId="1035544C" w14:textId="24F79570" w:rsidR="00C515E0" w:rsidRDefault="00C515E0" w:rsidP="00C515E0">
      <w:pPr>
        <w:spacing w:after="0" w:line="360" w:lineRule="auto"/>
        <w:rPr>
          <w:rStyle w:val="tlid-translation"/>
          <w:rFonts w:ascii="Cambria" w:hAnsi="Cambria" w:cs="Times New Roman"/>
          <w:sz w:val="24"/>
          <w:szCs w:val="24"/>
          <w:lang w:val="en-US"/>
        </w:rPr>
      </w:pPr>
      <w:r w:rsidRPr="000946DA">
        <w:rPr>
          <w:rStyle w:val="tlid-translation"/>
          <w:rFonts w:ascii="Cambria" w:hAnsi="Cambria" w:cs="Times New Roman"/>
          <w:b/>
          <w:bCs/>
          <w:sz w:val="24"/>
          <w:szCs w:val="24"/>
          <w:lang w:val="en-US"/>
        </w:rPr>
        <w:t xml:space="preserve">The second day: </w:t>
      </w:r>
      <w:r w:rsidR="00743DE2">
        <w:rPr>
          <w:rStyle w:val="tlid-translation"/>
          <w:rFonts w:ascii="Cambria" w:hAnsi="Cambria" w:cs="Times New Roman"/>
          <w:b/>
          <w:bCs/>
          <w:sz w:val="24"/>
          <w:szCs w:val="24"/>
          <w:lang w:val="en-US"/>
        </w:rPr>
        <w:tab/>
      </w:r>
      <w:r w:rsidRPr="000946DA">
        <w:rPr>
          <w:rStyle w:val="tlid-translation"/>
          <w:rFonts w:ascii="Cambria" w:hAnsi="Cambria" w:cs="Times New Roman"/>
          <w:b/>
          <w:bCs/>
          <w:sz w:val="24"/>
          <w:szCs w:val="24"/>
          <w:lang w:val="en-US"/>
        </w:rPr>
        <w:t xml:space="preserve">Friday, </w:t>
      </w:r>
      <w:r>
        <w:rPr>
          <w:rStyle w:val="tlid-translation"/>
          <w:rFonts w:ascii="Cambria" w:hAnsi="Cambria" w:cs="Times New Roman"/>
          <w:b/>
          <w:bCs/>
          <w:sz w:val="24"/>
          <w:szCs w:val="24"/>
          <w:lang w:val="en-US"/>
        </w:rPr>
        <w:t>September 12</w:t>
      </w:r>
      <w:r w:rsidR="0022466E" w:rsidRPr="0022466E">
        <w:rPr>
          <w:rStyle w:val="tlid-translation"/>
          <w:rFonts w:ascii="Cambria" w:hAnsi="Cambria" w:cs="Times New Roman"/>
          <w:b/>
          <w:bCs/>
          <w:sz w:val="24"/>
          <w:szCs w:val="24"/>
          <w:vertAlign w:val="superscript"/>
          <w:lang w:val="en-US"/>
        </w:rPr>
        <w:t>th</w:t>
      </w:r>
      <w:r w:rsidRPr="000946DA">
        <w:rPr>
          <w:rStyle w:val="tlid-translation"/>
          <w:rFonts w:ascii="Cambria" w:hAnsi="Cambria" w:cs="Times New Roman"/>
          <w:b/>
          <w:bCs/>
          <w:sz w:val="24"/>
          <w:szCs w:val="24"/>
          <w:lang w:val="en-US"/>
        </w:rPr>
        <w:t>:</w:t>
      </w:r>
      <w:r w:rsidRPr="000946DA">
        <w:rPr>
          <w:rStyle w:val="tlid-translation"/>
          <w:rFonts w:ascii="Cambria" w:hAnsi="Cambria" w:cs="Times New Roman"/>
          <w:sz w:val="24"/>
          <w:szCs w:val="24"/>
          <w:lang w:val="en-US"/>
        </w:rPr>
        <w:t xml:space="preserve"> </w:t>
      </w:r>
    </w:p>
    <w:p w14:paraId="68EFB156" w14:textId="6D4A3525" w:rsidR="00C515E0" w:rsidRDefault="00C515E0" w:rsidP="0038726C">
      <w:pPr>
        <w:spacing w:after="0" w:line="240" w:lineRule="auto"/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</w:pP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 xml:space="preserve">11.00 - 12.00 </w:t>
      </w: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 w:rsidR="00743DE2" w:rsidRPr="00743DE2">
        <w:rPr>
          <w:rFonts w:ascii="Cambria" w:hAnsi="Cambria" w:cs="Times New Roman"/>
          <w:color w:val="002060"/>
          <w:sz w:val="24"/>
          <w:szCs w:val="24"/>
          <w:lang w:val="en-US"/>
        </w:rPr>
        <w:t xml:space="preserve">Round Table Debate </w:t>
      </w: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 xml:space="preserve"> </w:t>
      </w:r>
    </w:p>
    <w:p w14:paraId="143A97BE" w14:textId="5A03A3D5" w:rsidR="00373F5A" w:rsidRPr="00373F5A" w:rsidRDefault="00373F5A" w:rsidP="0038726C">
      <w:pPr>
        <w:spacing w:after="0" w:line="240" w:lineRule="auto"/>
        <w:rPr>
          <w:rStyle w:val="tlid-translation"/>
          <w:rFonts w:ascii="Cambria" w:hAnsi="Cambria" w:cs="Times New Roman"/>
          <w:i/>
          <w:iCs/>
          <w:sz w:val="24"/>
          <w:szCs w:val="24"/>
          <w:lang w:val="en-US"/>
        </w:rPr>
      </w:pPr>
      <w:r w:rsidRPr="00682BB5">
        <w:rPr>
          <w:rStyle w:val="tlid-translation"/>
          <w:rFonts w:ascii="Cambria" w:hAnsi="Cambria" w:cs="Times New Roman"/>
          <w:sz w:val="24"/>
          <w:szCs w:val="24"/>
          <w:lang w:val="en-US"/>
        </w:rPr>
        <w:tab/>
      </w:r>
      <w:r w:rsidRPr="00682BB5">
        <w:rPr>
          <w:rStyle w:val="tlid-translation"/>
          <w:rFonts w:ascii="Cambria" w:hAnsi="Cambria" w:cs="Times New Roman"/>
          <w:sz w:val="24"/>
          <w:szCs w:val="24"/>
          <w:lang w:val="en-US"/>
        </w:rPr>
        <w:tab/>
      </w:r>
      <w:r w:rsidRPr="00682BB5">
        <w:rPr>
          <w:rStyle w:val="tlid-translation"/>
          <w:rFonts w:ascii="Cambria" w:hAnsi="Cambria" w:cs="Times New Roman"/>
          <w:sz w:val="24"/>
          <w:szCs w:val="24"/>
          <w:lang w:val="en-US"/>
        </w:rPr>
        <w:tab/>
      </w:r>
      <w:r w:rsidRPr="00373F5A">
        <w:rPr>
          <w:rStyle w:val="tlid-translation"/>
          <w:rFonts w:ascii="Cambria" w:hAnsi="Cambria" w:cs="Times New Roman"/>
          <w:i/>
          <w:iCs/>
          <w:sz w:val="24"/>
          <w:szCs w:val="24"/>
          <w:lang w:val="en-US"/>
        </w:rPr>
        <w:t>Challenges of urban policy after the COVID-19 pandemic</w:t>
      </w:r>
    </w:p>
    <w:p w14:paraId="7B7779D1" w14:textId="77777777" w:rsidR="0038726C" w:rsidRPr="00E31DEB" w:rsidRDefault="0038726C" w:rsidP="0038726C">
      <w:pPr>
        <w:spacing w:after="0" w:line="240" w:lineRule="auto"/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</w:pPr>
    </w:p>
    <w:p w14:paraId="29B787AB" w14:textId="1CD7E29B" w:rsidR="0038726C" w:rsidRDefault="00C515E0" w:rsidP="00743DE2">
      <w:pPr>
        <w:spacing w:after="0" w:line="240" w:lineRule="auto"/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</w:pP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 xml:space="preserve">12.00 </w:t>
      </w:r>
      <w:r w:rsidR="000324D5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>-</w:t>
      </w: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 xml:space="preserve"> 1</w:t>
      </w:r>
      <w:r w:rsidR="00E31DEB"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>3.30</w:t>
      </w: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 w:rsidR="00743DE2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 xml:space="preserve">Academic Workshop. Part 2. </w:t>
      </w:r>
    </w:p>
    <w:p w14:paraId="3F368A70" w14:textId="343CED32" w:rsidR="00743DE2" w:rsidRPr="00743DE2" w:rsidRDefault="00743DE2" w:rsidP="00743DE2">
      <w:pPr>
        <w:spacing w:after="0" w:line="240" w:lineRule="auto"/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</w:pPr>
      <w:r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 w:rsidRPr="00743DE2">
        <w:rPr>
          <w:rStyle w:val="tlid-translation"/>
          <w:rFonts w:ascii="Cambria" w:hAnsi="Cambria" w:cs="Times New Roman"/>
          <w:i/>
          <w:iCs/>
          <w:color w:val="000000" w:themeColor="text1"/>
          <w:sz w:val="24"/>
          <w:szCs w:val="24"/>
          <w:lang w:val="en-US"/>
        </w:rPr>
        <w:t xml:space="preserve">Urban post-Covid recovery. </w:t>
      </w:r>
      <w:r>
        <w:rPr>
          <w:rStyle w:val="tlid-translation"/>
          <w:rFonts w:ascii="Cambria" w:hAnsi="Cambria" w:cs="Times New Roman"/>
          <w:i/>
          <w:iCs/>
          <w:color w:val="000000" w:themeColor="text1"/>
          <w:sz w:val="24"/>
          <w:szCs w:val="24"/>
          <w:lang w:val="en-US"/>
        </w:rPr>
        <w:t>Recommendations</w:t>
      </w:r>
    </w:p>
    <w:p w14:paraId="0A59FE1C" w14:textId="77777777" w:rsidR="004B14BF" w:rsidRPr="004B14BF" w:rsidRDefault="004B14BF" w:rsidP="004B14BF">
      <w:pPr>
        <w:spacing w:after="0" w:line="240" w:lineRule="auto"/>
        <w:ind w:left="1416" w:firstLine="708"/>
        <w:rPr>
          <w:rStyle w:val="tlid-translation"/>
          <w:rFonts w:ascii="Cambria" w:hAnsi="Cambria" w:cs="Times New Roman"/>
          <w:sz w:val="24"/>
          <w:szCs w:val="24"/>
          <w:lang w:val="en-US"/>
        </w:rPr>
      </w:pPr>
    </w:p>
    <w:p w14:paraId="4E732641" w14:textId="68650139" w:rsidR="00C515E0" w:rsidRDefault="00E31DEB" w:rsidP="0038726C">
      <w:pPr>
        <w:spacing w:after="0" w:line="240" w:lineRule="auto"/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</w:pP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 xml:space="preserve">13.30 </w:t>
      </w:r>
      <w:r w:rsidR="000324D5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>-</w:t>
      </w: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 xml:space="preserve"> 14.00 </w:t>
      </w:r>
      <w:r w:rsidR="000324D5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 w:rsidRPr="00E31DEB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 w:rsidR="00743DE2"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>Official Closing of the Event and Book Launch</w:t>
      </w:r>
    </w:p>
    <w:p w14:paraId="328F68AD" w14:textId="73F39C59" w:rsidR="00C515E0" w:rsidRPr="00743DE2" w:rsidRDefault="0038726C" w:rsidP="0038726C">
      <w:pPr>
        <w:spacing w:after="0" w:line="240" w:lineRule="auto"/>
        <w:rPr>
          <w:rStyle w:val="tlid-translation"/>
          <w:rFonts w:ascii="Cambria" w:hAnsi="Cambria" w:cs="Times New Roman"/>
          <w:sz w:val="24"/>
          <w:szCs w:val="24"/>
          <w:lang w:val="en-US"/>
        </w:rPr>
      </w:pPr>
      <w:r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  <w:r>
        <w:rPr>
          <w:rStyle w:val="tlid-translation"/>
          <w:rFonts w:ascii="Cambria" w:hAnsi="Cambria" w:cs="Times New Roman"/>
          <w:color w:val="002060"/>
          <w:sz w:val="24"/>
          <w:szCs w:val="24"/>
          <w:lang w:val="en-US"/>
        </w:rPr>
        <w:tab/>
      </w:r>
    </w:p>
    <w:p w14:paraId="59AF21AA" w14:textId="77777777" w:rsidR="00D72DDB" w:rsidRPr="00E31DEB" w:rsidRDefault="00D72DDB" w:rsidP="00F45F2B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0085B46A" w14:textId="77777777" w:rsidR="00BE0855" w:rsidRPr="00865C59" w:rsidRDefault="00BE0855" w:rsidP="00C37D32">
      <w:pPr>
        <w:spacing w:after="0" w:line="240" w:lineRule="auto"/>
        <w:rPr>
          <w:rFonts w:ascii="Cambria" w:hAnsi="Cambria" w:cs="Times New Roman"/>
          <w:sz w:val="24"/>
          <w:szCs w:val="24"/>
          <w:lang w:val="en-US"/>
        </w:rPr>
      </w:pPr>
    </w:p>
    <w:sectPr w:rsidR="00BE0855" w:rsidRPr="00865C59" w:rsidSect="00A41891">
      <w:pgSz w:w="11906" w:h="16838"/>
      <w:pgMar w:top="0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2ED74" w14:textId="77777777" w:rsidR="000D5FFE" w:rsidRDefault="000D5FFE" w:rsidP="006B4496">
      <w:pPr>
        <w:spacing w:after="0" w:line="240" w:lineRule="auto"/>
      </w:pPr>
      <w:r>
        <w:separator/>
      </w:r>
    </w:p>
  </w:endnote>
  <w:endnote w:type="continuationSeparator" w:id="0">
    <w:p w14:paraId="41EF47EB" w14:textId="77777777" w:rsidR="000D5FFE" w:rsidRDefault="000D5FFE" w:rsidP="006B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04D6D" w14:textId="77777777" w:rsidR="000D5FFE" w:rsidRDefault="000D5FFE" w:rsidP="006B4496">
      <w:pPr>
        <w:spacing w:after="0" w:line="240" w:lineRule="auto"/>
      </w:pPr>
      <w:r>
        <w:separator/>
      </w:r>
    </w:p>
  </w:footnote>
  <w:footnote w:type="continuationSeparator" w:id="0">
    <w:p w14:paraId="5F5E31E0" w14:textId="77777777" w:rsidR="000D5FFE" w:rsidRDefault="000D5FFE" w:rsidP="006B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01E20"/>
    <w:multiLevelType w:val="hybridMultilevel"/>
    <w:tmpl w:val="B46E6DE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1005C16"/>
    <w:multiLevelType w:val="hybridMultilevel"/>
    <w:tmpl w:val="24925276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C093A51"/>
    <w:multiLevelType w:val="hybridMultilevel"/>
    <w:tmpl w:val="F20A2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441F"/>
    <w:multiLevelType w:val="hybridMultilevel"/>
    <w:tmpl w:val="31C82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5614"/>
    <w:multiLevelType w:val="hybridMultilevel"/>
    <w:tmpl w:val="EA929E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72391"/>
    <w:multiLevelType w:val="hybridMultilevel"/>
    <w:tmpl w:val="4904A4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369D3"/>
    <w:multiLevelType w:val="hybridMultilevel"/>
    <w:tmpl w:val="2F041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D6AF7"/>
    <w:multiLevelType w:val="hybridMultilevel"/>
    <w:tmpl w:val="8F564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A080C"/>
    <w:multiLevelType w:val="hybridMultilevel"/>
    <w:tmpl w:val="41F844D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A5700"/>
    <w:multiLevelType w:val="hybridMultilevel"/>
    <w:tmpl w:val="A0A8CF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BE3DB0"/>
    <w:multiLevelType w:val="hybridMultilevel"/>
    <w:tmpl w:val="2D546F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6433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7839664">
    <w:abstractNumId w:val="9"/>
  </w:num>
  <w:num w:numId="3" w16cid:durableId="847645726">
    <w:abstractNumId w:val="9"/>
  </w:num>
  <w:num w:numId="4" w16cid:durableId="517232075">
    <w:abstractNumId w:val="3"/>
  </w:num>
  <w:num w:numId="5" w16cid:durableId="1376660647">
    <w:abstractNumId w:val="4"/>
  </w:num>
  <w:num w:numId="6" w16cid:durableId="1077287810">
    <w:abstractNumId w:val="7"/>
  </w:num>
  <w:num w:numId="7" w16cid:durableId="1336768426">
    <w:abstractNumId w:val="10"/>
  </w:num>
  <w:num w:numId="8" w16cid:durableId="1331832125">
    <w:abstractNumId w:val="5"/>
  </w:num>
  <w:num w:numId="9" w16cid:durableId="975992583">
    <w:abstractNumId w:val="2"/>
  </w:num>
  <w:num w:numId="10" w16cid:durableId="1045058744">
    <w:abstractNumId w:val="6"/>
  </w:num>
  <w:num w:numId="11" w16cid:durableId="1712026902">
    <w:abstractNumId w:val="8"/>
  </w:num>
  <w:num w:numId="12" w16cid:durableId="1632513340">
    <w:abstractNumId w:val="1"/>
  </w:num>
  <w:num w:numId="13" w16cid:durableId="139604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68"/>
    <w:rsid w:val="00015058"/>
    <w:rsid w:val="000172AB"/>
    <w:rsid w:val="000324D5"/>
    <w:rsid w:val="00044B98"/>
    <w:rsid w:val="00060059"/>
    <w:rsid w:val="000776C6"/>
    <w:rsid w:val="000856AE"/>
    <w:rsid w:val="000946DA"/>
    <w:rsid w:val="000A131C"/>
    <w:rsid w:val="000A50C2"/>
    <w:rsid w:val="000B6481"/>
    <w:rsid w:val="000C3CF2"/>
    <w:rsid w:val="000D5FFE"/>
    <w:rsid w:val="000D7F9D"/>
    <w:rsid w:val="00162CCA"/>
    <w:rsid w:val="00181C45"/>
    <w:rsid w:val="0020334C"/>
    <w:rsid w:val="00220C3B"/>
    <w:rsid w:val="0022466E"/>
    <w:rsid w:val="002300F8"/>
    <w:rsid w:val="0023296A"/>
    <w:rsid w:val="00233BA9"/>
    <w:rsid w:val="00237CF6"/>
    <w:rsid w:val="002917A8"/>
    <w:rsid w:val="00291A78"/>
    <w:rsid w:val="002D520A"/>
    <w:rsid w:val="002E2377"/>
    <w:rsid w:val="002F30AB"/>
    <w:rsid w:val="003538DF"/>
    <w:rsid w:val="00373F5A"/>
    <w:rsid w:val="0038726C"/>
    <w:rsid w:val="003A1555"/>
    <w:rsid w:val="003C451C"/>
    <w:rsid w:val="003E09D2"/>
    <w:rsid w:val="003F1257"/>
    <w:rsid w:val="004061DF"/>
    <w:rsid w:val="004157C9"/>
    <w:rsid w:val="00432D84"/>
    <w:rsid w:val="00437DF5"/>
    <w:rsid w:val="00440E4F"/>
    <w:rsid w:val="00454CD7"/>
    <w:rsid w:val="004671B1"/>
    <w:rsid w:val="00475A53"/>
    <w:rsid w:val="00485EB6"/>
    <w:rsid w:val="00494F74"/>
    <w:rsid w:val="004A0178"/>
    <w:rsid w:val="004A226C"/>
    <w:rsid w:val="004B14BF"/>
    <w:rsid w:val="004C5CBB"/>
    <w:rsid w:val="004E2C02"/>
    <w:rsid w:val="0050277D"/>
    <w:rsid w:val="005161BD"/>
    <w:rsid w:val="00517192"/>
    <w:rsid w:val="00524543"/>
    <w:rsid w:val="00524B7A"/>
    <w:rsid w:val="00532D0D"/>
    <w:rsid w:val="00537B42"/>
    <w:rsid w:val="00542165"/>
    <w:rsid w:val="00576E03"/>
    <w:rsid w:val="00594FCF"/>
    <w:rsid w:val="00597B37"/>
    <w:rsid w:val="005C624B"/>
    <w:rsid w:val="0060004A"/>
    <w:rsid w:val="006039F8"/>
    <w:rsid w:val="006407AF"/>
    <w:rsid w:val="00682BB5"/>
    <w:rsid w:val="006A5778"/>
    <w:rsid w:val="006B4496"/>
    <w:rsid w:val="006C739B"/>
    <w:rsid w:val="006F2464"/>
    <w:rsid w:val="007216DD"/>
    <w:rsid w:val="007217FF"/>
    <w:rsid w:val="00732038"/>
    <w:rsid w:val="00736BB5"/>
    <w:rsid w:val="00742968"/>
    <w:rsid w:val="00743DE2"/>
    <w:rsid w:val="00786EC2"/>
    <w:rsid w:val="007C00A0"/>
    <w:rsid w:val="007F21F1"/>
    <w:rsid w:val="00801192"/>
    <w:rsid w:val="0080691B"/>
    <w:rsid w:val="00826CE6"/>
    <w:rsid w:val="008522C2"/>
    <w:rsid w:val="00853D97"/>
    <w:rsid w:val="00865C59"/>
    <w:rsid w:val="008677F7"/>
    <w:rsid w:val="0089321C"/>
    <w:rsid w:val="008A1451"/>
    <w:rsid w:val="008D4891"/>
    <w:rsid w:val="008E2EB7"/>
    <w:rsid w:val="00920022"/>
    <w:rsid w:val="00934CEC"/>
    <w:rsid w:val="00935FA6"/>
    <w:rsid w:val="00994001"/>
    <w:rsid w:val="009B274F"/>
    <w:rsid w:val="009E002A"/>
    <w:rsid w:val="00A12DD7"/>
    <w:rsid w:val="00A3667D"/>
    <w:rsid w:val="00A40DBA"/>
    <w:rsid w:val="00A41891"/>
    <w:rsid w:val="00A71D5D"/>
    <w:rsid w:val="00A912C4"/>
    <w:rsid w:val="00A94AFB"/>
    <w:rsid w:val="00AA6B2C"/>
    <w:rsid w:val="00AC3A40"/>
    <w:rsid w:val="00AD0ADC"/>
    <w:rsid w:val="00AD6578"/>
    <w:rsid w:val="00B22D44"/>
    <w:rsid w:val="00B71748"/>
    <w:rsid w:val="00B76F9F"/>
    <w:rsid w:val="00BB5CEA"/>
    <w:rsid w:val="00BE0855"/>
    <w:rsid w:val="00BE1400"/>
    <w:rsid w:val="00BE2AAA"/>
    <w:rsid w:val="00C0247B"/>
    <w:rsid w:val="00C37D32"/>
    <w:rsid w:val="00C44C71"/>
    <w:rsid w:val="00C515E0"/>
    <w:rsid w:val="00C66AC0"/>
    <w:rsid w:val="00C67C86"/>
    <w:rsid w:val="00C87E30"/>
    <w:rsid w:val="00CA4587"/>
    <w:rsid w:val="00D105A5"/>
    <w:rsid w:val="00D26B16"/>
    <w:rsid w:val="00D452FD"/>
    <w:rsid w:val="00D72DDB"/>
    <w:rsid w:val="00D875BB"/>
    <w:rsid w:val="00DC0D08"/>
    <w:rsid w:val="00DF000A"/>
    <w:rsid w:val="00E07917"/>
    <w:rsid w:val="00E106C5"/>
    <w:rsid w:val="00E31DEB"/>
    <w:rsid w:val="00E37FA7"/>
    <w:rsid w:val="00E752DB"/>
    <w:rsid w:val="00E871E3"/>
    <w:rsid w:val="00E96F56"/>
    <w:rsid w:val="00EA58BE"/>
    <w:rsid w:val="00EC3793"/>
    <w:rsid w:val="00EF0974"/>
    <w:rsid w:val="00EF4951"/>
    <w:rsid w:val="00F171C6"/>
    <w:rsid w:val="00F45F2B"/>
    <w:rsid w:val="00F82CEB"/>
    <w:rsid w:val="00F9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05E7"/>
  <w15:chartTrackingRefBased/>
  <w15:docId w15:val="{169997EC-AB44-41D7-BA58-A77462E2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1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F2B"/>
    <w:pPr>
      <w:spacing w:line="256" w:lineRule="auto"/>
      <w:ind w:left="720"/>
      <w:contextualSpacing/>
    </w:pPr>
    <w:rPr>
      <w:kern w:val="0"/>
      <w14:ligatures w14:val="none"/>
    </w:rPr>
  </w:style>
  <w:style w:type="character" w:customStyle="1" w:styleId="tlid-translation">
    <w:name w:val="tlid-translation"/>
    <w:basedOn w:val="Domylnaczcionkaakapitu"/>
    <w:rsid w:val="00F45F2B"/>
  </w:style>
  <w:style w:type="character" w:styleId="Hipercze">
    <w:name w:val="Hyperlink"/>
    <w:basedOn w:val="Domylnaczcionkaakapitu"/>
    <w:uiPriority w:val="99"/>
    <w:unhideWhenUsed/>
    <w:rsid w:val="000776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449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B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496"/>
  </w:style>
  <w:style w:type="paragraph" w:styleId="Stopka">
    <w:name w:val="footer"/>
    <w:basedOn w:val="Normalny"/>
    <w:link w:val="StopkaZnak"/>
    <w:uiPriority w:val="99"/>
    <w:unhideWhenUsed/>
    <w:rsid w:val="006B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496"/>
  </w:style>
  <w:style w:type="paragraph" w:styleId="NormalnyWeb">
    <w:name w:val="Normal (Web)"/>
    <w:basedOn w:val="Normalny"/>
    <w:uiPriority w:val="99"/>
    <w:semiHidden/>
    <w:unhideWhenUsed/>
    <w:rsid w:val="00BE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437DF5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B1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Glinka</dc:creator>
  <cp:keywords/>
  <dc:description/>
  <cp:lastModifiedBy>Kamil Glinka</cp:lastModifiedBy>
  <cp:revision>2</cp:revision>
  <cp:lastPrinted>2025-08-23T13:00:00Z</cp:lastPrinted>
  <dcterms:created xsi:type="dcterms:W3CDTF">2025-09-08T10:33:00Z</dcterms:created>
  <dcterms:modified xsi:type="dcterms:W3CDTF">2025-09-08T10:33:00Z</dcterms:modified>
</cp:coreProperties>
</file>