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CD6C" w14:textId="77777777" w:rsidR="00465571" w:rsidRPr="00126158" w:rsidRDefault="00465571" w:rsidP="00465571">
      <w:pPr>
        <w:spacing w:after="0" w:line="240" w:lineRule="auto"/>
        <w:ind w:left="6663"/>
        <w:jc w:val="both"/>
        <w:rPr>
          <w:rFonts w:ascii="Verdana" w:hAnsi="Verdana"/>
          <w:color w:val="auto"/>
          <w:sz w:val="16"/>
          <w:szCs w:val="16"/>
          <w:lang w:val="en-US"/>
        </w:rPr>
      </w:pPr>
      <w:r w:rsidRPr="00126158">
        <w:rPr>
          <w:rFonts w:ascii="Verdana" w:hAnsi="Verdana"/>
          <w:color w:val="auto"/>
          <w:sz w:val="16"/>
          <w:szCs w:val="16"/>
          <w:lang w:val="en-US"/>
        </w:rPr>
        <w:t>Appendix 5</w:t>
      </w:r>
    </w:p>
    <w:p w14:paraId="24967BC8" w14:textId="77777777" w:rsidR="00465571" w:rsidRPr="00126158" w:rsidRDefault="00465571" w:rsidP="00465571">
      <w:pPr>
        <w:spacing w:after="0" w:line="240" w:lineRule="auto"/>
        <w:ind w:left="6663"/>
        <w:jc w:val="both"/>
        <w:rPr>
          <w:rFonts w:ascii="Verdana" w:hAnsi="Verdana"/>
          <w:color w:val="auto"/>
          <w:sz w:val="16"/>
          <w:szCs w:val="16"/>
          <w:lang w:val="en-US"/>
        </w:rPr>
      </w:pPr>
      <w:r w:rsidRPr="00126158">
        <w:rPr>
          <w:rFonts w:ascii="Verdana" w:hAnsi="Verdana"/>
          <w:color w:val="auto"/>
          <w:sz w:val="16"/>
          <w:szCs w:val="16"/>
          <w:lang w:val="en-US"/>
        </w:rPr>
        <w:t>to the Rules and Regulations</w:t>
      </w:r>
    </w:p>
    <w:p w14:paraId="3C176F70" w14:textId="77777777" w:rsidR="00465571" w:rsidRPr="00126158" w:rsidRDefault="00465571" w:rsidP="00465571">
      <w:pPr>
        <w:spacing w:line="276" w:lineRule="auto"/>
        <w:jc w:val="center"/>
        <w:rPr>
          <w:rFonts w:ascii="Verdana" w:hAnsi="Verdana"/>
          <w:b/>
          <w:bCs/>
          <w:color w:val="auto"/>
        </w:rPr>
      </w:pPr>
      <w:r w:rsidRPr="00126158">
        <w:rPr>
          <w:rFonts w:ascii="Verdana" w:hAnsi="Verdana"/>
          <w:b/>
          <w:noProof/>
          <w:color w:val="auto"/>
        </w:rPr>
        <w:drawing>
          <wp:inline distT="0" distB="0" distL="0" distR="0" wp14:anchorId="7A129718" wp14:editId="363B6CF4">
            <wp:extent cx="1785620" cy="664210"/>
            <wp:effectExtent l="0" t="0" r="5080" b="2540"/>
            <wp:docPr id="6" name="Obraz 6" descr="logo-podstawowe-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podstawowe-rgb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158">
        <w:rPr>
          <w:noProof/>
          <w:color w:val="auto"/>
        </w:rPr>
        <w:drawing>
          <wp:inline distT="0" distB="0" distL="0" distR="0" wp14:anchorId="20CFA296" wp14:editId="589D1514">
            <wp:extent cx="1734185" cy="810895"/>
            <wp:effectExtent l="0" t="0" r="0" b="8255"/>
            <wp:docPr id="5" name="Obraz 5" descr="Uczelnia Badawcza Inicjatywa Doskonał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czelnia Badawcza Inicjatywa Doskonałośc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AF5F9" w14:textId="77777777" w:rsidR="00465571" w:rsidRPr="00126158" w:rsidRDefault="00465571" w:rsidP="00465571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275B4CF1" w14:textId="77777777" w:rsidR="00465571" w:rsidRPr="00465571" w:rsidRDefault="00465571" w:rsidP="00465571">
      <w:pPr>
        <w:spacing w:after="0" w:line="240" w:lineRule="auto"/>
        <w:jc w:val="center"/>
        <w:rPr>
          <w:rFonts w:ascii="Verdana" w:hAnsi="Verdana"/>
          <w:b/>
          <w:bCs/>
          <w:color w:val="auto"/>
          <w:sz w:val="20"/>
          <w:szCs w:val="20"/>
          <w:lang w:val="en-US"/>
        </w:rPr>
      </w:pPr>
      <w:r w:rsidRPr="00465571">
        <w:rPr>
          <w:rFonts w:ascii="Verdana" w:hAnsi="Verdana"/>
          <w:b/>
          <w:bCs/>
          <w:color w:val="auto"/>
          <w:sz w:val="20"/>
          <w:szCs w:val="20"/>
          <w:lang w:val="en-US"/>
        </w:rPr>
        <w:t>APPLICATION FORM</w:t>
      </w:r>
    </w:p>
    <w:p w14:paraId="74A37A36" w14:textId="77777777" w:rsidR="00465571" w:rsidRPr="00126158" w:rsidRDefault="00465571" w:rsidP="00465571">
      <w:pPr>
        <w:spacing w:after="0" w:line="240" w:lineRule="auto"/>
        <w:rPr>
          <w:rFonts w:ascii="Verdana" w:hAnsi="Verdana"/>
          <w:color w:val="auto"/>
          <w:sz w:val="20"/>
          <w:szCs w:val="20"/>
          <w:lang w:val="en-US"/>
        </w:rPr>
      </w:pPr>
    </w:p>
    <w:p w14:paraId="3E946074" w14:textId="77777777" w:rsidR="00465571" w:rsidRPr="00126158" w:rsidRDefault="00465571" w:rsidP="00465571">
      <w:pPr>
        <w:spacing w:after="0" w:line="240" w:lineRule="auto"/>
        <w:jc w:val="center"/>
        <w:rPr>
          <w:rFonts w:ascii="Verdana" w:hAnsi="Verdana" w:cs="Tahoma"/>
          <w:b/>
          <w:bCs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b/>
          <w:bCs/>
          <w:color w:val="auto"/>
          <w:sz w:val="20"/>
          <w:szCs w:val="20"/>
          <w:lang w:val="en-US"/>
        </w:rPr>
        <w:t xml:space="preserve">GRANT </w:t>
      </w:r>
    </w:p>
    <w:p w14:paraId="5D451F46" w14:textId="77777777" w:rsidR="00465571" w:rsidRPr="00126158" w:rsidRDefault="00465571" w:rsidP="00465571">
      <w:pPr>
        <w:spacing w:after="0" w:line="240" w:lineRule="auto"/>
        <w:jc w:val="center"/>
        <w:rPr>
          <w:rFonts w:ascii="Verdana" w:hAnsi="Verdana" w:cs="Tahoma"/>
          <w:b/>
          <w:bCs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b/>
          <w:bCs/>
          <w:color w:val="auto"/>
          <w:sz w:val="20"/>
          <w:szCs w:val="20"/>
          <w:lang w:val="en-US"/>
        </w:rPr>
        <w:t xml:space="preserve">FOR COVERING THE COSTS OF CO-FINANCING THE ORGNIZATION OF INTERNATIONAL SCHOOL </w:t>
      </w:r>
      <w:r>
        <w:rPr>
          <w:rFonts w:ascii="Verdana" w:hAnsi="Verdana" w:cs="Tahoma"/>
          <w:b/>
          <w:bCs/>
          <w:color w:val="auto"/>
          <w:sz w:val="20"/>
          <w:szCs w:val="20"/>
          <w:lang w:val="en-US"/>
        </w:rPr>
        <w:t>OR SCIENTIFIC WORKSHOP</w:t>
      </w:r>
      <w:r w:rsidRPr="00126158">
        <w:rPr>
          <w:rFonts w:ascii="Verdana" w:hAnsi="Verdana" w:cs="Tahoma"/>
          <w:b/>
          <w:bCs/>
          <w:color w:val="auto"/>
          <w:sz w:val="20"/>
          <w:szCs w:val="20"/>
          <w:lang w:val="en-US"/>
        </w:rPr>
        <w:br/>
      </w:r>
    </w:p>
    <w:p w14:paraId="3FCDB82A" w14:textId="77777777" w:rsidR="00465571" w:rsidRPr="00126158" w:rsidRDefault="00465571" w:rsidP="00465571">
      <w:pP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521F0723" w14:textId="77777777" w:rsidR="00465571" w:rsidRPr="00126158" w:rsidRDefault="00465571" w:rsidP="0046557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INFORMATION ON THE APPLICANT</w:t>
      </w:r>
    </w:p>
    <w:p w14:paraId="0B61A86E" w14:textId="77777777" w:rsidR="00465571" w:rsidRPr="00126158" w:rsidRDefault="00465571" w:rsidP="00465571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579"/>
        <w:gridCol w:w="4666"/>
      </w:tblGrid>
      <w:tr w:rsidR="00465571" w:rsidRPr="00465571" w14:paraId="6B6FA69C" w14:textId="77777777" w:rsidTr="008C0B0D">
        <w:tc>
          <w:tcPr>
            <w:tcW w:w="811" w:type="dxa"/>
          </w:tcPr>
          <w:p w14:paraId="3C8727DA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A1.</w:t>
            </w:r>
          </w:p>
        </w:tc>
        <w:tc>
          <w:tcPr>
            <w:tcW w:w="3579" w:type="dxa"/>
          </w:tcPr>
          <w:p w14:paraId="2810B043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Name of the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UWr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 unit</w:t>
            </w:r>
          </w:p>
        </w:tc>
        <w:tc>
          <w:tcPr>
            <w:tcW w:w="4666" w:type="dxa"/>
          </w:tcPr>
          <w:p w14:paraId="2346BA8E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465571" w:rsidRPr="00465571" w14:paraId="24AD33A1" w14:textId="77777777" w:rsidTr="008C0B0D">
        <w:tc>
          <w:tcPr>
            <w:tcW w:w="811" w:type="dxa"/>
          </w:tcPr>
          <w:p w14:paraId="3557A463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A2.</w:t>
            </w:r>
          </w:p>
        </w:tc>
        <w:tc>
          <w:tcPr>
            <w:tcW w:w="3579" w:type="dxa"/>
          </w:tcPr>
          <w:p w14:paraId="7E4A2B39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Person responsible for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organising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 school</w:t>
            </w:r>
            <w:r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 or scientific workshop</w:t>
            </w:r>
          </w:p>
        </w:tc>
        <w:tc>
          <w:tcPr>
            <w:tcW w:w="4666" w:type="dxa"/>
          </w:tcPr>
          <w:p w14:paraId="7E6931EC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465571" w:rsidRPr="00465571" w14:paraId="1828D3A5" w14:textId="77777777" w:rsidTr="008C0B0D">
        <w:tc>
          <w:tcPr>
            <w:tcW w:w="811" w:type="dxa"/>
          </w:tcPr>
          <w:p w14:paraId="23A27BEF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A3.</w:t>
            </w:r>
          </w:p>
        </w:tc>
        <w:tc>
          <w:tcPr>
            <w:tcW w:w="3579" w:type="dxa"/>
          </w:tcPr>
          <w:p w14:paraId="2B794E80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Phone and e-mail to the person responsible for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organising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 school</w:t>
            </w:r>
            <w:r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 or scientific workshop</w:t>
            </w:r>
          </w:p>
        </w:tc>
        <w:tc>
          <w:tcPr>
            <w:tcW w:w="4666" w:type="dxa"/>
          </w:tcPr>
          <w:p w14:paraId="67C553B2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465571" w:rsidRPr="00126158" w14:paraId="6DCAD292" w14:textId="77777777" w:rsidTr="008C0B0D">
        <w:trPr>
          <w:trHeight w:val="326"/>
        </w:trPr>
        <w:tc>
          <w:tcPr>
            <w:tcW w:w="811" w:type="dxa"/>
          </w:tcPr>
          <w:p w14:paraId="714C1DB5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A4.</w:t>
            </w:r>
          </w:p>
        </w:tc>
        <w:tc>
          <w:tcPr>
            <w:tcW w:w="3579" w:type="dxa"/>
          </w:tcPr>
          <w:p w14:paraId="101C8E83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Co-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organizers</w:t>
            </w:r>
            <w:proofErr w:type="spellEnd"/>
          </w:p>
        </w:tc>
        <w:tc>
          <w:tcPr>
            <w:tcW w:w="4666" w:type="dxa"/>
          </w:tcPr>
          <w:p w14:paraId="3293DE7B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18FD2C98" w14:textId="77777777" w:rsidR="00465571" w:rsidRPr="00126158" w:rsidRDefault="00465571" w:rsidP="00465571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43A478F1" w14:textId="77777777" w:rsidR="00465571" w:rsidRPr="00A26C99" w:rsidRDefault="00465571" w:rsidP="0046557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A26C99">
        <w:rPr>
          <w:rFonts w:ascii="Verdana" w:hAnsi="Verdana"/>
          <w:color w:val="auto"/>
          <w:sz w:val="20"/>
          <w:szCs w:val="20"/>
          <w:lang w:val="en-US"/>
        </w:rPr>
        <w:t xml:space="preserve">INFORMATION ON THE </w:t>
      </w:r>
      <w:r w:rsidRPr="00A26C99">
        <w:rPr>
          <w:rFonts w:ascii="Verdana" w:hAnsi="Verdana"/>
          <w:bCs/>
          <w:color w:val="auto"/>
          <w:sz w:val="20"/>
          <w:szCs w:val="20"/>
          <w:lang w:val="en-US"/>
        </w:rPr>
        <w:t>INTERNATIONAL SCHOOL OR SCIENTIFIC WORKSHOP</w:t>
      </w:r>
    </w:p>
    <w:p w14:paraId="17C09875" w14:textId="77777777" w:rsidR="00465571" w:rsidRPr="00A26C99" w:rsidRDefault="00465571" w:rsidP="00465571">
      <w:pPr>
        <w:spacing w:after="0" w:line="240" w:lineRule="auto"/>
        <w:rPr>
          <w:rFonts w:ascii="Verdana" w:hAnsi="Verdana"/>
          <w:color w:val="auto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580"/>
        <w:gridCol w:w="4666"/>
      </w:tblGrid>
      <w:tr w:rsidR="00465571" w:rsidRPr="00465571" w14:paraId="1EC066FD" w14:textId="77777777" w:rsidTr="008C0B0D">
        <w:tc>
          <w:tcPr>
            <w:tcW w:w="810" w:type="dxa"/>
          </w:tcPr>
          <w:p w14:paraId="52A5915A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B1.</w:t>
            </w:r>
          </w:p>
        </w:tc>
        <w:tc>
          <w:tcPr>
            <w:tcW w:w="3580" w:type="dxa"/>
          </w:tcPr>
          <w:p w14:paraId="34C60329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Name of the school</w:t>
            </w:r>
            <w:r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 or scientific workshop</w:t>
            </w:r>
          </w:p>
        </w:tc>
        <w:tc>
          <w:tcPr>
            <w:tcW w:w="4666" w:type="dxa"/>
          </w:tcPr>
          <w:p w14:paraId="2B741117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465571" w:rsidRPr="00126158" w14:paraId="50CDEFDA" w14:textId="77777777" w:rsidTr="008C0B0D">
        <w:tc>
          <w:tcPr>
            <w:tcW w:w="810" w:type="dxa"/>
          </w:tcPr>
          <w:p w14:paraId="563BC443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B2.</w:t>
            </w:r>
          </w:p>
        </w:tc>
        <w:tc>
          <w:tcPr>
            <w:tcW w:w="3580" w:type="dxa"/>
          </w:tcPr>
          <w:p w14:paraId="4DE51BB3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Date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66" w:type="dxa"/>
          </w:tcPr>
          <w:p w14:paraId="6964884D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465571" w:rsidRPr="00126158" w14:paraId="3B8D0BFF" w14:textId="77777777" w:rsidTr="008C0B0D">
        <w:tc>
          <w:tcPr>
            <w:tcW w:w="810" w:type="dxa"/>
          </w:tcPr>
          <w:p w14:paraId="07775E08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B3.</w:t>
            </w:r>
          </w:p>
        </w:tc>
        <w:tc>
          <w:tcPr>
            <w:tcW w:w="3580" w:type="dxa"/>
          </w:tcPr>
          <w:p w14:paraId="095F1899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Place</w:t>
            </w:r>
          </w:p>
        </w:tc>
        <w:tc>
          <w:tcPr>
            <w:tcW w:w="4666" w:type="dxa"/>
          </w:tcPr>
          <w:p w14:paraId="203F6832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465571" w:rsidRPr="00126158" w14:paraId="354B36FE" w14:textId="77777777" w:rsidTr="008C0B0D">
        <w:tc>
          <w:tcPr>
            <w:tcW w:w="810" w:type="dxa"/>
          </w:tcPr>
          <w:p w14:paraId="2D121A91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B4.</w:t>
            </w:r>
          </w:p>
        </w:tc>
        <w:tc>
          <w:tcPr>
            <w:tcW w:w="3580" w:type="dxa"/>
          </w:tcPr>
          <w:p w14:paraId="2A91F9DB" w14:textId="77777777" w:rsidR="00465571" w:rsidRPr="00126158" w:rsidRDefault="00465571" w:rsidP="008C0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Web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page</w:t>
            </w:r>
            <w:proofErr w:type="spellEnd"/>
          </w:p>
        </w:tc>
        <w:tc>
          <w:tcPr>
            <w:tcW w:w="4666" w:type="dxa"/>
          </w:tcPr>
          <w:p w14:paraId="3D2AFD7B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465571" w:rsidRPr="00126158" w14:paraId="4B421108" w14:textId="77777777" w:rsidTr="008C0B0D">
        <w:tc>
          <w:tcPr>
            <w:tcW w:w="810" w:type="dxa"/>
          </w:tcPr>
          <w:p w14:paraId="218989EA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B5.</w:t>
            </w:r>
          </w:p>
        </w:tc>
        <w:tc>
          <w:tcPr>
            <w:tcW w:w="3580" w:type="dxa"/>
          </w:tcPr>
          <w:p w14:paraId="347C8F1B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Scientific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Committee</w:t>
            </w:r>
            <w:proofErr w:type="spellEnd"/>
          </w:p>
        </w:tc>
        <w:tc>
          <w:tcPr>
            <w:tcW w:w="4666" w:type="dxa"/>
          </w:tcPr>
          <w:p w14:paraId="298AC205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465571" w:rsidRPr="00465571" w14:paraId="483180F0" w14:textId="77777777" w:rsidTr="008C0B0D">
        <w:trPr>
          <w:trHeight w:val="390"/>
        </w:trPr>
        <w:tc>
          <w:tcPr>
            <w:tcW w:w="810" w:type="dxa"/>
          </w:tcPr>
          <w:p w14:paraId="40944A3B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B6.</w:t>
            </w:r>
          </w:p>
        </w:tc>
        <w:tc>
          <w:tcPr>
            <w:tcW w:w="3580" w:type="dxa"/>
          </w:tcPr>
          <w:p w14:paraId="13F0899C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Lecturers, including foreigners (including affiliation)</w:t>
            </w:r>
          </w:p>
        </w:tc>
        <w:tc>
          <w:tcPr>
            <w:tcW w:w="4666" w:type="dxa"/>
          </w:tcPr>
          <w:p w14:paraId="0DDBE6CA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465571" w:rsidRPr="00126158" w14:paraId="5BE3763B" w14:textId="77777777" w:rsidTr="008C0B0D">
        <w:tc>
          <w:tcPr>
            <w:tcW w:w="810" w:type="dxa"/>
          </w:tcPr>
          <w:p w14:paraId="2E2C61D0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B7.</w:t>
            </w:r>
          </w:p>
        </w:tc>
        <w:tc>
          <w:tcPr>
            <w:tcW w:w="3580" w:type="dxa"/>
          </w:tcPr>
          <w:p w14:paraId="77B12E3E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Thematic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scope</w:t>
            </w:r>
            <w:proofErr w:type="spellEnd"/>
          </w:p>
        </w:tc>
        <w:tc>
          <w:tcPr>
            <w:tcW w:w="4666" w:type="dxa"/>
          </w:tcPr>
          <w:p w14:paraId="6347FDE0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465571" w:rsidRPr="00126158" w14:paraId="276C2220" w14:textId="77777777" w:rsidTr="008C0B0D">
        <w:tc>
          <w:tcPr>
            <w:tcW w:w="810" w:type="dxa"/>
          </w:tcPr>
          <w:p w14:paraId="403B98F0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B8.</w:t>
            </w:r>
          </w:p>
        </w:tc>
        <w:tc>
          <w:tcPr>
            <w:tcW w:w="3580" w:type="dxa"/>
          </w:tcPr>
          <w:p w14:paraId="4967116B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Framework program</w:t>
            </w:r>
          </w:p>
        </w:tc>
        <w:tc>
          <w:tcPr>
            <w:tcW w:w="4666" w:type="dxa"/>
          </w:tcPr>
          <w:p w14:paraId="121414BC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  <w:tr w:rsidR="00465571" w:rsidRPr="00465571" w14:paraId="2BF28B1A" w14:textId="77777777" w:rsidTr="008C0B0D">
        <w:tc>
          <w:tcPr>
            <w:tcW w:w="810" w:type="dxa"/>
          </w:tcPr>
          <w:p w14:paraId="7A65F772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B9.</w:t>
            </w:r>
          </w:p>
        </w:tc>
        <w:tc>
          <w:tcPr>
            <w:tcW w:w="3580" w:type="dxa"/>
          </w:tcPr>
          <w:p w14:paraId="34D2B7BE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Expected number of participants, including foreigners</w:t>
            </w:r>
          </w:p>
        </w:tc>
        <w:tc>
          <w:tcPr>
            <w:tcW w:w="4666" w:type="dxa"/>
          </w:tcPr>
          <w:p w14:paraId="12DFBA16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465571" w:rsidRPr="00465571" w14:paraId="117CD74E" w14:textId="77777777" w:rsidTr="008C0B0D">
        <w:tc>
          <w:tcPr>
            <w:tcW w:w="810" w:type="dxa"/>
          </w:tcPr>
          <w:p w14:paraId="12CF2543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B10.</w:t>
            </w:r>
          </w:p>
        </w:tc>
        <w:tc>
          <w:tcPr>
            <w:tcW w:w="3580" w:type="dxa"/>
          </w:tcPr>
          <w:p w14:paraId="2FD53363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Expected results of the organization of the school</w:t>
            </w:r>
            <w:r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 or scientific workshop</w:t>
            </w: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, in particular the competences acquired by the participants</w:t>
            </w:r>
          </w:p>
        </w:tc>
        <w:tc>
          <w:tcPr>
            <w:tcW w:w="4666" w:type="dxa"/>
          </w:tcPr>
          <w:p w14:paraId="212131B6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465571" w:rsidRPr="00126158" w14:paraId="40353414" w14:textId="77777777" w:rsidTr="008C0B0D">
        <w:tc>
          <w:tcPr>
            <w:tcW w:w="810" w:type="dxa"/>
          </w:tcPr>
          <w:p w14:paraId="7D5C8A0C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B11.</w:t>
            </w:r>
          </w:p>
        </w:tc>
        <w:tc>
          <w:tcPr>
            <w:tcW w:w="3580" w:type="dxa"/>
          </w:tcPr>
          <w:p w14:paraId="6228EFD5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Other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relevant</w:t>
            </w:r>
            <w:proofErr w:type="spellEnd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information</w:t>
            </w:r>
            <w:proofErr w:type="spellEnd"/>
          </w:p>
        </w:tc>
        <w:tc>
          <w:tcPr>
            <w:tcW w:w="4666" w:type="dxa"/>
          </w:tcPr>
          <w:p w14:paraId="5785B9C9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</w:p>
        </w:tc>
      </w:tr>
    </w:tbl>
    <w:p w14:paraId="541BB7DC" w14:textId="77777777" w:rsidR="00465571" w:rsidRPr="00126158" w:rsidRDefault="00465571" w:rsidP="00465571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p w14:paraId="46694F88" w14:textId="77777777" w:rsidR="00465571" w:rsidRPr="00126158" w:rsidRDefault="00465571" w:rsidP="0046557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/>
          <w:color w:val="auto"/>
          <w:sz w:val="20"/>
          <w:szCs w:val="20"/>
        </w:rPr>
        <w:t>INFORMATION ON APPLIED FUNDS</w:t>
      </w:r>
    </w:p>
    <w:p w14:paraId="511D01BA" w14:textId="77777777" w:rsidR="00465571" w:rsidRPr="00126158" w:rsidRDefault="00465571" w:rsidP="00465571">
      <w:pPr>
        <w:spacing w:after="0"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129"/>
        <w:gridCol w:w="3256"/>
      </w:tblGrid>
      <w:tr w:rsidR="00465571" w:rsidRPr="00465571" w14:paraId="0788E513" w14:textId="77777777" w:rsidTr="008C0B0D">
        <w:tc>
          <w:tcPr>
            <w:tcW w:w="671" w:type="dxa"/>
          </w:tcPr>
          <w:p w14:paraId="60D816EF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C1.</w:t>
            </w:r>
          </w:p>
        </w:tc>
        <w:tc>
          <w:tcPr>
            <w:tcW w:w="5129" w:type="dxa"/>
          </w:tcPr>
          <w:p w14:paraId="5CF4AAE9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The total cost of the school</w:t>
            </w:r>
            <w:r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 or scientific workshop</w:t>
            </w: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 xml:space="preserve"> according to the cost estimation (the cost estimation is attached to the application)</w:t>
            </w:r>
          </w:p>
        </w:tc>
        <w:tc>
          <w:tcPr>
            <w:tcW w:w="3256" w:type="dxa"/>
          </w:tcPr>
          <w:p w14:paraId="314D8F8D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465571" w:rsidRPr="00465571" w14:paraId="0D82257C" w14:textId="77777777" w:rsidTr="008C0B0D">
        <w:tc>
          <w:tcPr>
            <w:tcW w:w="671" w:type="dxa"/>
          </w:tcPr>
          <w:p w14:paraId="29C8BD01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C2.</w:t>
            </w:r>
          </w:p>
        </w:tc>
        <w:tc>
          <w:tcPr>
            <w:tcW w:w="5129" w:type="dxa"/>
          </w:tcPr>
          <w:p w14:paraId="1507A48F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Amount of funds requested with justification</w:t>
            </w:r>
          </w:p>
        </w:tc>
        <w:tc>
          <w:tcPr>
            <w:tcW w:w="3256" w:type="dxa"/>
          </w:tcPr>
          <w:p w14:paraId="6140C994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  <w:tr w:rsidR="00465571" w:rsidRPr="00465571" w14:paraId="573466D0" w14:textId="77777777" w:rsidTr="008C0B0D">
        <w:tc>
          <w:tcPr>
            <w:tcW w:w="671" w:type="dxa"/>
          </w:tcPr>
          <w:p w14:paraId="54E4BD0B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</w:rPr>
              <w:t>C3.</w:t>
            </w:r>
          </w:p>
        </w:tc>
        <w:tc>
          <w:tcPr>
            <w:tcW w:w="5129" w:type="dxa"/>
          </w:tcPr>
          <w:p w14:paraId="66353545" w14:textId="77777777" w:rsidR="00465571" w:rsidRPr="00126158" w:rsidRDefault="00465571" w:rsidP="008C0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Other sources of funding</w:t>
            </w:r>
          </w:p>
          <w:p w14:paraId="224995F3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  <w:r w:rsidRPr="00126158"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  <w:t>(including the amounts awarded)</w:t>
            </w:r>
          </w:p>
        </w:tc>
        <w:tc>
          <w:tcPr>
            <w:tcW w:w="3256" w:type="dxa"/>
          </w:tcPr>
          <w:p w14:paraId="7C0A44BE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  <w:p w14:paraId="30FC3971" w14:textId="77777777" w:rsidR="00465571" w:rsidRPr="00126158" w:rsidRDefault="00465571" w:rsidP="008C0B0D">
            <w:pPr>
              <w:spacing w:after="0" w:line="240" w:lineRule="auto"/>
              <w:rPr>
                <w:rFonts w:ascii="Verdana" w:hAnsi="Verdana" w:cs="Tahoma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10590D56" w14:textId="77777777" w:rsidR="00465571" w:rsidRPr="00126158" w:rsidRDefault="00465571" w:rsidP="00465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43615291" w14:textId="77777777" w:rsidR="00465571" w:rsidRDefault="00465571" w:rsidP="00465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07A9529B" w14:textId="77777777" w:rsidR="00465571" w:rsidRDefault="00465571" w:rsidP="00465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05D2B431" w14:textId="77777777" w:rsidR="00465571" w:rsidRPr="00126158" w:rsidRDefault="00465571" w:rsidP="00465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7F5771E5" w14:textId="77777777" w:rsidR="00465571" w:rsidRPr="00126158" w:rsidRDefault="00465571" w:rsidP="0046557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DECLARATIONS AND SIGNATURES</w:t>
      </w:r>
    </w:p>
    <w:p w14:paraId="58B963F0" w14:textId="77777777" w:rsidR="00465571" w:rsidRPr="00126158" w:rsidRDefault="00465571" w:rsidP="00465571">
      <w:pP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</w:p>
    <w:p w14:paraId="5B3BD0DE" w14:textId="77777777" w:rsidR="00465571" w:rsidRPr="00126158" w:rsidRDefault="00465571" w:rsidP="0046557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 xml:space="preserve">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Applicant's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 xml:space="preserve">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declaration</w:t>
      </w:r>
      <w:proofErr w:type="spellEnd"/>
    </w:p>
    <w:p w14:paraId="20C8B6F5" w14:textId="77777777" w:rsidR="00465571" w:rsidRPr="00126158" w:rsidRDefault="00465571" w:rsidP="00465571">
      <w:pPr>
        <w:spacing w:after="0" w:line="240" w:lineRule="auto"/>
        <w:jc w:val="both"/>
        <w:rPr>
          <w:rFonts w:ascii="Verdana" w:hAnsi="Verdana" w:cs="Tahoma"/>
          <w:color w:val="auto"/>
          <w:sz w:val="20"/>
          <w:szCs w:val="20"/>
        </w:rPr>
      </w:pPr>
    </w:p>
    <w:p w14:paraId="4F1F9478" w14:textId="77777777" w:rsidR="00465571" w:rsidRPr="00126158" w:rsidRDefault="00465571" w:rsidP="00465571">
      <w:pPr>
        <w:spacing w:after="0" w:line="240" w:lineRule="auto"/>
        <w:jc w:val="both"/>
        <w:rPr>
          <w:rFonts w:ascii="Verdana" w:hAnsi="Verdana" w:cs="Tahoma"/>
          <w:i/>
          <w:iCs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iCs/>
          <w:color w:val="auto"/>
          <w:sz w:val="20"/>
          <w:szCs w:val="20"/>
          <w:lang w:val="en-US"/>
        </w:rPr>
        <w:t>In the event of receiving funding, the Applicant undertakes to use the allocated funds in accordance with the cost estimation from the application.</w:t>
      </w:r>
    </w:p>
    <w:p w14:paraId="098F93AB" w14:textId="77777777" w:rsidR="00465571" w:rsidRPr="00126158" w:rsidRDefault="00465571" w:rsidP="00465571">
      <w:pPr>
        <w:spacing w:after="0" w:line="240" w:lineRule="auto"/>
        <w:jc w:val="both"/>
        <w:rPr>
          <w:rFonts w:ascii="Verdana" w:hAnsi="Verdana" w:cs="Tahoma"/>
          <w:i/>
          <w:iCs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iCs/>
          <w:color w:val="auto"/>
          <w:sz w:val="20"/>
          <w:szCs w:val="20"/>
          <w:lang w:val="en-US"/>
        </w:rPr>
        <w:t>In the event of receiving a lower amount, the Applicant will submit a revised cost estimation.</w:t>
      </w:r>
    </w:p>
    <w:p w14:paraId="6420B2F4" w14:textId="77777777" w:rsidR="00465571" w:rsidRPr="00126158" w:rsidRDefault="00465571" w:rsidP="00465571">
      <w:pPr>
        <w:spacing w:after="0" w:line="240" w:lineRule="auto"/>
        <w:jc w:val="both"/>
        <w:rPr>
          <w:rFonts w:ascii="Verdana" w:hAnsi="Verdana" w:cs="Tahoma"/>
          <w:i/>
          <w:color w:val="auto"/>
          <w:sz w:val="20"/>
          <w:szCs w:val="20"/>
          <w:lang w:val="en-US"/>
        </w:rPr>
      </w:pPr>
    </w:p>
    <w:p w14:paraId="557E1E72" w14:textId="77777777" w:rsidR="00465571" w:rsidRPr="00126158" w:rsidRDefault="00465571" w:rsidP="00465571">
      <w:pPr>
        <w:spacing w:after="0"/>
        <w:jc w:val="both"/>
        <w:rPr>
          <w:rFonts w:ascii="Verdana" w:hAnsi="Verdana" w:cs="Tahoma"/>
          <w:i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I declare that I am familiar with the conditions of the call and rules for its implementation.</w:t>
      </w:r>
    </w:p>
    <w:p w14:paraId="6262D327" w14:textId="77777777" w:rsidR="00465571" w:rsidRPr="00126158" w:rsidRDefault="00465571" w:rsidP="00465571">
      <w:pPr>
        <w:spacing w:after="0"/>
        <w:jc w:val="both"/>
        <w:rPr>
          <w:rFonts w:ascii="Verdana" w:hAnsi="Verdana" w:cs="Tahoma"/>
          <w:i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I declare that the items indicated in part D of the application are not financed from other sources.</w:t>
      </w:r>
    </w:p>
    <w:p w14:paraId="044B73E9" w14:textId="77777777" w:rsidR="00465571" w:rsidRPr="00126158" w:rsidRDefault="00465571" w:rsidP="00465571">
      <w:pPr>
        <w:spacing w:after="0"/>
        <w:jc w:val="both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 xml:space="preserve">I consent to the University of </w:t>
      </w:r>
      <w:proofErr w:type="spellStart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>Wrocław</w:t>
      </w:r>
      <w:proofErr w:type="spellEnd"/>
      <w:r w:rsidRPr="00126158">
        <w:rPr>
          <w:rFonts w:ascii="Verdana" w:hAnsi="Verdana" w:cs="Tahoma"/>
          <w:i/>
          <w:color w:val="auto"/>
          <w:sz w:val="20"/>
          <w:szCs w:val="20"/>
          <w:lang w:val="en-US"/>
        </w:rPr>
        <w:t xml:space="preserve"> processing my personal data contained in the grant application for the purpose of conducting the competition, including the publication of the competition results on the IDUB website. </w:t>
      </w:r>
    </w:p>
    <w:p w14:paraId="5DAA64F8" w14:textId="77777777" w:rsidR="00465571" w:rsidRPr="00126158" w:rsidRDefault="00465571" w:rsidP="00465571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6CF06831" w14:textId="77777777" w:rsidR="00465571" w:rsidRPr="00126158" w:rsidRDefault="00465571" w:rsidP="00465571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 xml:space="preserve">Wrocław, 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date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 xml:space="preserve"> ___________________                                </w:t>
      </w:r>
    </w:p>
    <w:p w14:paraId="5DDA016E" w14:textId="77777777" w:rsidR="00465571" w:rsidRPr="00126158" w:rsidRDefault="00465571" w:rsidP="00465571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0F75CCE1" w14:textId="77777777" w:rsidR="00465571" w:rsidRPr="00126158" w:rsidRDefault="00465571" w:rsidP="00465571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.................................................</w:t>
      </w:r>
    </w:p>
    <w:p w14:paraId="35418724" w14:textId="77777777" w:rsidR="00465571" w:rsidRPr="00126158" w:rsidRDefault="00465571" w:rsidP="00465571">
      <w:pPr>
        <w:spacing w:after="0"/>
        <w:rPr>
          <w:rFonts w:ascii="Verdana" w:hAnsi="Verdana" w:cs="Tahoma"/>
          <w:color w:val="auto"/>
          <w:sz w:val="20"/>
          <w:szCs w:val="20"/>
        </w:rPr>
      </w:pPr>
      <w:r w:rsidRPr="00126158">
        <w:rPr>
          <w:rFonts w:ascii="Verdana" w:hAnsi="Verdana" w:cs="Tahoma"/>
          <w:color w:val="auto"/>
          <w:sz w:val="20"/>
          <w:szCs w:val="20"/>
        </w:rPr>
        <w:t>(</w:t>
      </w:r>
      <w:proofErr w:type="spellStart"/>
      <w:r w:rsidRPr="00126158">
        <w:rPr>
          <w:rFonts w:ascii="Verdana" w:hAnsi="Verdana" w:cs="Tahoma"/>
          <w:color w:val="auto"/>
          <w:sz w:val="20"/>
          <w:szCs w:val="20"/>
        </w:rPr>
        <w:t>signature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</w:rPr>
        <w:t>)</w:t>
      </w:r>
    </w:p>
    <w:p w14:paraId="2DEA3AC8" w14:textId="77777777" w:rsidR="00465571" w:rsidRPr="00126158" w:rsidRDefault="00465571" w:rsidP="00465571">
      <w:pPr>
        <w:spacing w:after="0"/>
        <w:rPr>
          <w:rFonts w:ascii="Verdana" w:hAnsi="Verdana" w:cs="Tahoma"/>
          <w:color w:val="auto"/>
          <w:sz w:val="20"/>
          <w:szCs w:val="20"/>
        </w:rPr>
      </w:pPr>
    </w:p>
    <w:p w14:paraId="0DDDE82C" w14:textId="77777777" w:rsidR="00465571" w:rsidRPr="00126158" w:rsidRDefault="00465571" w:rsidP="00465571">
      <w:pPr>
        <w:numPr>
          <w:ilvl w:val="0"/>
          <w:numId w:val="2"/>
        </w:numP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Approval</w:t>
      </w:r>
      <w:r w:rsidRPr="00126158">
        <w:rPr>
          <w:color w:val="auto"/>
          <w:lang w:val="en-US"/>
        </w:rPr>
        <w:t xml:space="preserve"> </w:t>
      </w: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of the dean or authorized person</w:t>
      </w:r>
    </w:p>
    <w:p w14:paraId="15208779" w14:textId="77777777" w:rsidR="00465571" w:rsidRPr="00126158" w:rsidRDefault="00465571" w:rsidP="00465571">
      <w:pPr>
        <w:spacing w:after="0" w:line="240" w:lineRule="auto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1BF9FC3C" w14:textId="77777777" w:rsidR="00465571" w:rsidRPr="00126158" w:rsidRDefault="00465571" w:rsidP="00465571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  <w:proofErr w:type="spellStart"/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Wrocław</w:t>
      </w:r>
      <w:proofErr w:type="spellEnd"/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 xml:space="preserve">, date ___________________                                </w:t>
      </w:r>
    </w:p>
    <w:p w14:paraId="604E4404" w14:textId="77777777" w:rsidR="00465571" w:rsidRPr="00126158" w:rsidRDefault="00465571" w:rsidP="00465571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35942C77" w14:textId="77777777" w:rsidR="00465571" w:rsidRPr="00126158" w:rsidRDefault="00465571" w:rsidP="00465571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.................................................</w:t>
      </w:r>
    </w:p>
    <w:p w14:paraId="107A90FF" w14:textId="77777777" w:rsidR="00465571" w:rsidRPr="00126158" w:rsidRDefault="00465571" w:rsidP="00465571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-US"/>
        </w:rPr>
        <w:t>(signature)</w:t>
      </w:r>
    </w:p>
    <w:p w14:paraId="49195037" w14:textId="77777777" w:rsidR="00465571" w:rsidRPr="00126158" w:rsidRDefault="00465571" w:rsidP="00465571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6B27360E" w14:textId="77777777" w:rsidR="00465571" w:rsidRPr="00126158" w:rsidRDefault="00465571" w:rsidP="00465571">
      <w:pPr>
        <w:spacing w:after="0"/>
        <w:rPr>
          <w:rFonts w:ascii="Verdana" w:hAnsi="Verdana" w:cs="Tahoma"/>
          <w:color w:val="auto"/>
          <w:sz w:val="20"/>
          <w:szCs w:val="20"/>
          <w:lang w:val="en"/>
        </w:rPr>
      </w:pPr>
    </w:p>
    <w:p w14:paraId="5A519C63" w14:textId="77777777" w:rsidR="00465571" w:rsidRPr="00126158" w:rsidRDefault="00465571" w:rsidP="00465571">
      <w:pPr>
        <w:spacing w:after="0"/>
        <w:rPr>
          <w:rFonts w:ascii="Verdana" w:hAnsi="Verdana" w:cs="Tahoma"/>
          <w:color w:val="auto"/>
          <w:sz w:val="20"/>
          <w:szCs w:val="20"/>
          <w:lang w:val="en"/>
        </w:rPr>
      </w:pPr>
      <w:r w:rsidRPr="00126158">
        <w:rPr>
          <w:rFonts w:ascii="Verdana" w:hAnsi="Verdana" w:cs="Tahoma"/>
          <w:color w:val="auto"/>
          <w:sz w:val="20"/>
          <w:szCs w:val="20"/>
          <w:lang w:val="en"/>
        </w:rPr>
        <w:t>Appendix</w:t>
      </w:r>
    </w:p>
    <w:p w14:paraId="07E971FD" w14:textId="77777777" w:rsidR="00465571" w:rsidRPr="00126158" w:rsidRDefault="00465571" w:rsidP="00465571">
      <w:pPr>
        <w:spacing w:after="0"/>
        <w:rPr>
          <w:rFonts w:ascii="Verdana" w:hAnsi="Verdana" w:cs="Tahoma"/>
          <w:color w:val="auto"/>
          <w:sz w:val="20"/>
          <w:szCs w:val="20"/>
          <w:lang w:val="en"/>
        </w:rPr>
      </w:pPr>
      <w:r w:rsidRPr="00126158">
        <w:rPr>
          <w:rFonts w:ascii="Verdana" w:hAnsi="Verdana" w:cs="Tahoma"/>
          <w:color w:val="auto"/>
          <w:sz w:val="20"/>
          <w:szCs w:val="20"/>
          <w:lang w:val="en"/>
        </w:rPr>
        <w:t xml:space="preserve"> </w:t>
      </w:r>
    </w:p>
    <w:p w14:paraId="21C6993B" w14:textId="77777777" w:rsidR="00465571" w:rsidRPr="00126158" w:rsidRDefault="00465571" w:rsidP="00465571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  <w:r w:rsidRPr="00126158">
        <w:rPr>
          <w:rFonts w:ascii="Verdana" w:hAnsi="Verdana" w:cs="Tahoma"/>
          <w:color w:val="auto"/>
          <w:sz w:val="20"/>
          <w:szCs w:val="20"/>
          <w:lang w:val="en"/>
        </w:rPr>
        <w:t>1. Cost estimation for organizing an international school or scientific workshops, including cost items and indication of sources of financing</w:t>
      </w:r>
    </w:p>
    <w:p w14:paraId="5AF12740" w14:textId="77777777" w:rsidR="00465571" w:rsidRPr="00126158" w:rsidRDefault="00465571" w:rsidP="00465571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707BB2A4" w14:textId="77777777" w:rsidR="00465571" w:rsidRPr="00126158" w:rsidRDefault="00465571" w:rsidP="00465571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54812919" w14:textId="77777777" w:rsidR="00465571" w:rsidRPr="00126158" w:rsidRDefault="00465571" w:rsidP="00465571">
      <w:pPr>
        <w:spacing w:after="0"/>
        <w:rPr>
          <w:rFonts w:ascii="Verdana" w:hAnsi="Verdana" w:cs="Tahoma"/>
          <w:color w:val="auto"/>
          <w:sz w:val="20"/>
          <w:szCs w:val="20"/>
          <w:lang w:val="en-US"/>
        </w:rPr>
      </w:pPr>
    </w:p>
    <w:p w14:paraId="486E05E4" w14:textId="77777777" w:rsidR="007548C7" w:rsidRPr="00465571" w:rsidRDefault="007548C7">
      <w:pPr>
        <w:rPr>
          <w:lang w:val="en-US"/>
        </w:rPr>
      </w:pPr>
    </w:p>
    <w:sectPr w:rsidR="007548C7" w:rsidRPr="0046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13E91"/>
    <w:multiLevelType w:val="hybridMultilevel"/>
    <w:tmpl w:val="A68A8E82"/>
    <w:lvl w:ilvl="0" w:tplc="CF80E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A7CE7"/>
    <w:multiLevelType w:val="hybridMultilevel"/>
    <w:tmpl w:val="75D623E0"/>
    <w:lvl w:ilvl="0" w:tplc="964AFB0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78E79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054E0E0">
      <w:start w:val="1"/>
      <w:numFmt w:val="decimal"/>
      <w:lvlText w:val="%3)"/>
      <w:lvlJc w:val="left"/>
      <w:pPr>
        <w:ind w:left="2460" w:hanging="4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326140">
    <w:abstractNumId w:val="1"/>
  </w:num>
  <w:num w:numId="2" w16cid:durableId="42503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71"/>
    <w:rsid w:val="00465571"/>
    <w:rsid w:val="007548C7"/>
    <w:rsid w:val="0075726C"/>
    <w:rsid w:val="00D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7300"/>
  <w15:chartTrackingRefBased/>
  <w15:docId w15:val="{F5DF3587-47B6-4C6B-AC8F-9C81B583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655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465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5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5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5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5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5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5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5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5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465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5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55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55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55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55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55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55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5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5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5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5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5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55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55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55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5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55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55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Gołda</dc:creator>
  <cp:keywords/>
  <dc:description/>
  <cp:lastModifiedBy>Katarzyna Gołda</cp:lastModifiedBy>
  <cp:revision>1</cp:revision>
  <dcterms:created xsi:type="dcterms:W3CDTF">2025-09-30T07:09:00Z</dcterms:created>
  <dcterms:modified xsi:type="dcterms:W3CDTF">2025-09-30T07:09:00Z</dcterms:modified>
</cp:coreProperties>
</file>